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F88B5" w14:textId="77777777" w:rsidR="00602287" w:rsidRDefault="00602287">
      <w:pPr>
        <w:pStyle w:val="Nzev"/>
      </w:pPr>
      <w:r>
        <w:t>Technická specifikace</w:t>
      </w:r>
    </w:p>
    <w:p w14:paraId="140C6F3C" w14:textId="77777777" w:rsidR="00602287" w:rsidRDefault="00602287">
      <w:pPr>
        <w:ind w:left="2124" w:hanging="2124"/>
        <w:rPr>
          <w:b/>
        </w:rPr>
      </w:pPr>
    </w:p>
    <w:p w14:paraId="3C13FE5B" w14:textId="0A68DB89" w:rsidR="00C35E24" w:rsidRPr="00C35E24" w:rsidRDefault="000867BA" w:rsidP="00311033">
      <w:pPr>
        <w:ind w:left="2124" w:hanging="2124"/>
        <w:rPr>
          <w:b/>
        </w:rPr>
      </w:pPr>
      <w:r>
        <w:rPr>
          <w:b/>
        </w:rPr>
        <w:t xml:space="preserve">Název </w:t>
      </w:r>
      <w:r w:rsidR="00602287">
        <w:rPr>
          <w:b/>
        </w:rPr>
        <w:t>akce</w:t>
      </w:r>
      <w:r w:rsidR="00ED60D7">
        <w:rPr>
          <w:b/>
          <w:sz w:val="28"/>
          <w:szCs w:val="28"/>
        </w:rPr>
        <w:t xml:space="preserve">: </w:t>
      </w:r>
      <w:r w:rsidR="001F377D" w:rsidRPr="001F377D">
        <w:rPr>
          <w:b/>
        </w:rPr>
        <w:t>I</w:t>
      </w:r>
      <w:r w:rsidR="00685708">
        <w:rPr>
          <w:b/>
        </w:rPr>
        <w:t xml:space="preserve">II/27515 Kolomuty, most </w:t>
      </w:r>
      <w:proofErr w:type="spellStart"/>
      <w:r w:rsidR="00685708">
        <w:rPr>
          <w:b/>
        </w:rPr>
        <w:t>ev.č</w:t>
      </w:r>
      <w:proofErr w:type="spellEnd"/>
      <w:r w:rsidR="00685708">
        <w:rPr>
          <w:b/>
        </w:rPr>
        <w:t>. 27515-7 přes Klenici za Kolomuty</w:t>
      </w:r>
      <w:r w:rsidR="000560CE" w:rsidRPr="00311033">
        <w:rPr>
          <w:b/>
          <w:sz w:val="32"/>
          <w:szCs w:val="32"/>
        </w:rPr>
        <w:t xml:space="preserve">  </w:t>
      </w:r>
      <w:r w:rsidR="000560CE" w:rsidRPr="005C2886">
        <w:rPr>
          <w:b/>
        </w:rPr>
        <w:t xml:space="preserve">                     </w:t>
      </w:r>
      <w:r w:rsidR="005C2886">
        <w:rPr>
          <w:b/>
        </w:rPr>
        <w:t xml:space="preserve">   </w:t>
      </w:r>
    </w:p>
    <w:p w14:paraId="6611AD51" w14:textId="77777777" w:rsidR="00C82ECA" w:rsidRDefault="004924F3" w:rsidP="005F75A0">
      <w:pPr>
        <w:widowControl w:val="0"/>
        <w:tabs>
          <w:tab w:val="center" w:pos="4542"/>
          <w:tab w:val="left" w:pos="8310"/>
        </w:tabs>
        <w:spacing w:before="172"/>
        <w:jc w:val="center"/>
        <w:rPr>
          <w:b/>
        </w:rPr>
      </w:pPr>
      <w:r>
        <w:rPr>
          <w:b/>
          <w:noProof/>
          <w:color w:val="92D050"/>
        </w:rPr>
        <w:pict w14:anchorId="4F32E879">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 o:spid="_x0000_s2050" type="#_x0000_t23" style="position:absolute;left:0;text-align:left;margin-left:135.35pt;margin-top:95pt;width:41.25pt;height:36.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" adj="723" fillcolor="red" strokecolor="red"/>
        </w:pict>
      </w:r>
      <w:r w:rsidR="00184999" w:rsidRPr="00184999">
        <w:rPr>
          <w:b/>
          <w:noProof/>
        </w:rPr>
        <w:drawing>
          <wp:inline distT="0" distB="0" distL="0" distR="0" wp14:anchorId="73BAD003" wp14:editId="60CAFA99">
            <wp:extent cx="5759450" cy="3786908"/>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3786908"/>
                    </a:xfrm>
                    <a:prstGeom prst="rect">
                      <a:avLst/>
                    </a:prstGeom>
                    <a:noFill/>
                    <a:ln>
                      <a:noFill/>
                    </a:ln>
                  </pic:spPr>
                </pic:pic>
              </a:graphicData>
            </a:graphic>
          </wp:inline>
        </w:drawing>
      </w:r>
    </w:p>
    <w:p w14:paraId="6F0D40F2" w14:textId="77777777" w:rsidR="005362D0" w:rsidRPr="00C82ECA" w:rsidRDefault="005362D0" w:rsidP="005F75A0">
      <w:pPr>
        <w:widowControl w:val="0"/>
        <w:tabs>
          <w:tab w:val="center" w:pos="4542"/>
          <w:tab w:val="left" w:pos="8310"/>
        </w:tabs>
        <w:spacing w:before="172"/>
        <w:jc w:val="center"/>
        <w:rPr>
          <w:b/>
        </w:rPr>
      </w:pPr>
    </w:p>
    <w:p w14:paraId="6A817FB1" w14:textId="77777777" w:rsidR="00602287" w:rsidRDefault="00602287">
      <w:pPr>
        <w:rPr>
          <w:bCs/>
        </w:rPr>
      </w:pPr>
      <w:r>
        <w:t xml:space="preserve"> </w:t>
      </w:r>
      <w:r w:rsidR="000867BA">
        <w:rPr>
          <w:b/>
        </w:rPr>
        <w:t>Staničení provozní v </w:t>
      </w:r>
      <w:proofErr w:type="gramStart"/>
      <w:r w:rsidR="000867BA">
        <w:rPr>
          <w:b/>
        </w:rPr>
        <w:t>km :</w:t>
      </w:r>
      <w:proofErr w:type="gramEnd"/>
      <w:r w:rsidR="000867BA">
        <w:rPr>
          <w:b/>
        </w:rPr>
        <w:t xml:space="preserve"> </w:t>
      </w:r>
      <w:r w:rsidR="00A71797">
        <w:rPr>
          <w:b/>
        </w:rPr>
        <w:t>11,073</w:t>
      </w:r>
      <w:r w:rsidR="000F0C46">
        <w:rPr>
          <w:b/>
        </w:rPr>
        <w:t xml:space="preserve"> km</w:t>
      </w:r>
      <w:r w:rsidR="00C44679">
        <w:rPr>
          <w:b/>
        </w:rPr>
        <w:t xml:space="preserve">, CMS: </w:t>
      </w:r>
      <w:r w:rsidR="00184999">
        <w:rPr>
          <w:b/>
        </w:rPr>
        <w:t>Bezděčín</w:t>
      </w:r>
      <w:r w:rsidR="00EC7DD6">
        <w:rPr>
          <w:b/>
        </w:rPr>
        <w:t xml:space="preserve">, okres : </w:t>
      </w:r>
      <w:r w:rsidR="00A71797">
        <w:rPr>
          <w:b/>
        </w:rPr>
        <w:t>Mladá Boleslav</w:t>
      </w:r>
    </w:p>
    <w:p w14:paraId="050CAC34" w14:textId="77777777" w:rsidR="000B5C13" w:rsidRDefault="000B5C13">
      <w:pPr>
        <w:rPr>
          <w:bCs/>
        </w:rPr>
      </w:pPr>
    </w:p>
    <w:p w14:paraId="523706E1" w14:textId="77777777" w:rsidR="00602287" w:rsidRDefault="00602287">
      <w:pPr>
        <w:jc w:val="both"/>
      </w:pPr>
    </w:p>
    <w:p w14:paraId="240FC43A" w14:textId="108B265D" w:rsidR="00602287" w:rsidRPr="00CE174E" w:rsidRDefault="00CE174E">
      <w:pPr>
        <w:jc w:val="both"/>
        <w:rPr>
          <w:rFonts w:ascii="Arial" w:hAnsi="Arial" w:cs="Arial"/>
          <w:b/>
        </w:rPr>
      </w:pPr>
      <w:r w:rsidRPr="00CE174E">
        <w:rPr>
          <w:rFonts w:ascii="Arial" w:hAnsi="Arial" w:cs="Arial"/>
          <w:b/>
        </w:rPr>
        <w:t xml:space="preserve">1. </w:t>
      </w:r>
      <w:r w:rsidR="000867BA">
        <w:rPr>
          <w:rFonts w:ascii="Arial" w:hAnsi="Arial" w:cs="Arial"/>
          <w:b/>
        </w:rPr>
        <w:t>Součas</w:t>
      </w:r>
      <w:r w:rsidR="000F0C46" w:rsidRPr="00CE174E">
        <w:rPr>
          <w:rFonts w:ascii="Arial" w:hAnsi="Arial" w:cs="Arial"/>
          <w:b/>
        </w:rPr>
        <w:t>ný stavební stav mostu</w:t>
      </w:r>
      <w:r w:rsidR="00602287" w:rsidRPr="00CE174E">
        <w:rPr>
          <w:rFonts w:ascii="Arial" w:hAnsi="Arial" w:cs="Arial"/>
          <w:b/>
        </w:rPr>
        <w:t>:</w:t>
      </w:r>
    </w:p>
    <w:tbl>
      <w:tblPr>
        <w:tblW w:w="8866" w:type="dxa"/>
        <w:tblLayout w:type="fixed"/>
        <w:tblCellMar>
          <w:left w:w="70" w:type="dxa"/>
          <w:right w:w="70" w:type="dxa"/>
        </w:tblCellMar>
        <w:tblLook w:val="0000" w:firstRow="0" w:lastRow="0" w:firstColumn="0" w:lastColumn="0" w:noHBand="0" w:noVBand="0"/>
      </w:tblPr>
      <w:tblGrid>
        <w:gridCol w:w="8866"/>
      </w:tblGrid>
      <w:tr w:rsidR="00270B95" w:rsidRPr="00270B95" w14:paraId="43F26725" w14:textId="77777777" w:rsidTr="001D1F00">
        <w:trPr>
          <w:trHeight w:val="1681"/>
        </w:trPr>
        <w:tc>
          <w:tcPr>
            <w:tcW w:w="8866" w:type="dxa"/>
            <w:tcBorders>
              <w:top w:val="nil"/>
              <w:left w:val="nil"/>
              <w:bottom w:val="nil"/>
              <w:right w:val="nil"/>
            </w:tcBorders>
          </w:tcPr>
          <w:p w14:paraId="0BE79A6C" w14:textId="2D8DF38C" w:rsidR="00D10329" w:rsidRPr="00270B95" w:rsidRDefault="00D10329" w:rsidP="00D10329">
            <w:pPr>
              <w:pStyle w:val="Normlnweb"/>
              <w:rPr>
                <w:rFonts w:ascii="Arial" w:hAnsi="Arial" w:cs="Arial"/>
              </w:rPr>
            </w:pPr>
            <w:r w:rsidRPr="00270B95">
              <w:rPr>
                <w:rFonts w:ascii="Arial" w:hAnsi="Arial" w:cs="Arial"/>
              </w:rPr>
              <w:t xml:space="preserve">Most byl postaven v roce 1912, v roce 1985 proběhla rekonstrukce jejíž rozsah není znám. </w:t>
            </w:r>
            <w:r w:rsidR="00A71797" w:rsidRPr="00270B95">
              <w:rPr>
                <w:rFonts w:ascii="Arial" w:hAnsi="Arial" w:cs="Arial"/>
              </w:rPr>
              <w:t>Jedná se o most</w:t>
            </w:r>
            <w:r w:rsidRPr="00270B95">
              <w:rPr>
                <w:rFonts w:ascii="Arial" w:hAnsi="Arial" w:cs="Arial"/>
              </w:rPr>
              <w:t xml:space="preserve"> s NK ze 4ks ŽB trámů prostých střechovitého tvaru 0.30/1.05m á 1.50m, deska s náběhy </w:t>
            </w:r>
            <w:proofErr w:type="spellStart"/>
            <w:r w:rsidRPr="00270B95">
              <w:rPr>
                <w:rFonts w:ascii="Arial" w:hAnsi="Arial" w:cs="Arial"/>
              </w:rPr>
              <w:t>tl</w:t>
            </w:r>
            <w:proofErr w:type="spellEnd"/>
            <w:r w:rsidRPr="00270B95">
              <w:rPr>
                <w:rFonts w:ascii="Arial" w:hAnsi="Arial" w:cs="Arial"/>
              </w:rPr>
              <w:t>. 0.22m.</w:t>
            </w:r>
            <w:r w:rsidR="006040B7" w:rsidRPr="00270B95">
              <w:rPr>
                <w:rFonts w:ascii="Helvetica" w:hAnsi="Helvetica" w:cs="Helvetica"/>
                <w:sz w:val="18"/>
                <w:szCs w:val="18"/>
              </w:rPr>
              <w:t xml:space="preserve"> </w:t>
            </w:r>
            <w:r w:rsidR="006040B7" w:rsidRPr="00270B95">
              <w:rPr>
                <w:rFonts w:ascii="Arial" w:hAnsi="Arial" w:cs="Arial"/>
              </w:rPr>
              <w:t>Na krajních trámech podélné trhliny, pravděpodobně vlivem koroze výztuže, nejvýraznější poškození na krajním trámu vlevo.</w:t>
            </w:r>
            <w:r w:rsidR="006040B7" w:rsidRPr="00270B95">
              <w:rPr>
                <w:rFonts w:ascii="Helvetica" w:hAnsi="Helvetica" w:cs="Helvetica"/>
                <w:sz w:val="18"/>
                <w:szCs w:val="18"/>
              </w:rPr>
              <w:t xml:space="preserve"> </w:t>
            </w:r>
            <w:r w:rsidR="006040B7" w:rsidRPr="00270B95">
              <w:rPr>
                <w:rFonts w:ascii="Arial" w:hAnsi="Arial" w:cs="Arial"/>
              </w:rPr>
              <w:t>Stopy sanací. Sanační vrstva lokálně odpadlá nebo separovaná, především na podhledu konzol.</w:t>
            </w:r>
            <w:r w:rsidR="008A46E8" w:rsidRPr="00270B95">
              <w:rPr>
                <w:rFonts w:ascii="Arial" w:hAnsi="Arial" w:cs="Arial"/>
              </w:rPr>
              <w:t xml:space="preserve"> Místy obnažená výztuž koroduje.</w:t>
            </w:r>
            <w:r w:rsidRPr="00270B95">
              <w:rPr>
                <w:rFonts w:ascii="Arial" w:hAnsi="Arial" w:cs="Arial"/>
              </w:rPr>
              <w:t xml:space="preserve"> Volná šířka mezi obrubami je 5,72m</w:t>
            </w:r>
            <w:r w:rsidR="00033C32" w:rsidRPr="00270B95">
              <w:rPr>
                <w:rFonts w:ascii="Arial" w:hAnsi="Arial" w:cs="Arial"/>
              </w:rPr>
              <w:t>,</w:t>
            </w:r>
            <w:r w:rsidR="00AA1919" w:rsidRPr="00270B95">
              <w:rPr>
                <w:rFonts w:ascii="Helvetica" w:hAnsi="Helvetica" w:cs="Helvetica"/>
                <w:sz w:val="18"/>
                <w:szCs w:val="18"/>
              </w:rPr>
              <w:t xml:space="preserve"> </w:t>
            </w:r>
            <w:r w:rsidR="00AA1919" w:rsidRPr="00270B95">
              <w:rPr>
                <w:rFonts w:ascii="Arial" w:hAnsi="Arial" w:cs="Arial"/>
              </w:rPr>
              <w:t>Volná šířka mostu výrazně užší než šířka navazujících úseků komunikace. P</w:t>
            </w:r>
            <w:r w:rsidR="00033C32" w:rsidRPr="00270B95">
              <w:rPr>
                <w:rFonts w:ascii="Arial" w:hAnsi="Arial" w:cs="Arial"/>
              </w:rPr>
              <w:t>řeváděná komunikace je v místě mostu zúžená a provoz je regulován SDZ P</w:t>
            </w:r>
            <w:proofErr w:type="gramStart"/>
            <w:r w:rsidR="00033C32" w:rsidRPr="00270B95">
              <w:rPr>
                <w:rFonts w:ascii="Arial" w:hAnsi="Arial" w:cs="Arial"/>
              </w:rPr>
              <w:t>7 ,přednost</w:t>
            </w:r>
            <w:proofErr w:type="gramEnd"/>
            <w:r w:rsidR="00033C32" w:rsidRPr="00270B95">
              <w:rPr>
                <w:rFonts w:ascii="Arial" w:hAnsi="Arial" w:cs="Arial"/>
              </w:rPr>
              <w:t xml:space="preserve"> protijedoucích vozidel“</w:t>
            </w:r>
            <w:r w:rsidRPr="00270B95">
              <w:rPr>
                <w:rFonts w:ascii="Arial" w:hAnsi="Arial" w:cs="Arial"/>
              </w:rPr>
              <w:t>.</w:t>
            </w:r>
            <w:r w:rsidR="00033C32" w:rsidRPr="00270B95">
              <w:rPr>
                <w:rFonts w:ascii="Arial" w:hAnsi="Arial" w:cs="Arial"/>
              </w:rPr>
              <w:t xml:space="preserve"> Most nemá chodníky.</w:t>
            </w:r>
            <w:r w:rsidRPr="00270B95">
              <w:rPr>
                <w:rFonts w:ascii="Helvetica" w:hAnsi="Helvetica" w:cs="Helvetica"/>
                <w:sz w:val="18"/>
                <w:szCs w:val="18"/>
              </w:rPr>
              <w:t xml:space="preserve"> </w:t>
            </w:r>
            <w:r w:rsidR="00AA1919" w:rsidRPr="00270B95">
              <w:rPr>
                <w:rFonts w:ascii="Arial" w:hAnsi="Arial" w:cs="Arial"/>
              </w:rPr>
              <w:t>Vozovka je převrstven</w:t>
            </w:r>
            <w:r w:rsidR="000F4D8A">
              <w:rPr>
                <w:rFonts w:ascii="Arial" w:hAnsi="Arial" w:cs="Arial"/>
              </w:rPr>
              <w:t>á</w:t>
            </w:r>
            <w:r w:rsidR="008A46E8" w:rsidRPr="00270B95">
              <w:rPr>
                <w:rFonts w:ascii="Arial" w:hAnsi="Arial" w:cs="Arial"/>
              </w:rPr>
              <w:t>. Záchytný systém neodpovídá současným normám – zábradelní svodidlo nemá svislou výplň.</w:t>
            </w:r>
            <w:r w:rsidR="00033C32" w:rsidRPr="00270B95">
              <w:rPr>
                <w:rFonts w:ascii="Arial" w:hAnsi="Arial" w:cs="Arial"/>
              </w:rPr>
              <w:t xml:space="preserve"> Římsy jsou nadbetonované, s proměnnou výškou nášlapu, beton říms degradovaný.</w:t>
            </w:r>
            <w:r w:rsidRPr="00270B95">
              <w:rPr>
                <w:rFonts w:ascii="Arial" w:hAnsi="Arial" w:cs="Arial"/>
              </w:rPr>
              <w:t xml:space="preserve"> </w:t>
            </w:r>
            <w:r w:rsidR="00033C32" w:rsidRPr="00270B95">
              <w:rPr>
                <w:rFonts w:ascii="Arial" w:hAnsi="Arial" w:cs="Arial"/>
              </w:rPr>
              <w:t>Masivní plné tížné opěry zděné z nepravidelného kamene s kvádrovým zdivem v hranách, úložné prahy z betonu.</w:t>
            </w:r>
            <w:r w:rsidR="00033C32" w:rsidRPr="00270B95">
              <w:rPr>
                <w:rFonts w:ascii="Helvetica" w:hAnsi="Helvetica" w:cs="Helvetica"/>
                <w:sz w:val="18"/>
                <w:szCs w:val="18"/>
              </w:rPr>
              <w:t xml:space="preserve"> </w:t>
            </w:r>
            <w:r w:rsidR="00033C32" w:rsidRPr="00270B95">
              <w:rPr>
                <w:rFonts w:ascii="Arial" w:hAnsi="Arial" w:cs="Arial"/>
              </w:rPr>
              <w:t>Zdivo dříků obou opěr vykazuje poruchy spárování.</w:t>
            </w:r>
          </w:p>
          <w:p w14:paraId="4F1BE14C" w14:textId="77777777" w:rsidR="009956D2" w:rsidRPr="00270B95" w:rsidRDefault="009956D2" w:rsidP="00862B2E">
            <w:pPr>
              <w:widowControl w:val="0"/>
              <w:tabs>
                <w:tab w:val="left" w:pos="90"/>
              </w:tabs>
              <w:adjustRightInd w:val="0"/>
              <w:rPr>
                <w:rFonts w:ascii="Arial" w:hAnsi="Arial" w:cs="Arial"/>
              </w:rPr>
            </w:pPr>
          </w:p>
          <w:p w14:paraId="7B9F060F" w14:textId="77777777" w:rsidR="00D10329" w:rsidRPr="00270B95" w:rsidRDefault="00D10329" w:rsidP="00862B2E">
            <w:pPr>
              <w:widowControl w:val="0"/>
              <w:tabs>
                <w:tab w:val="left" w:pos="90"/>
              </w:tabs>
              <w:adjustRightInd w:val="0"/>
              <w:rPr>
                <w:rFonts w:ascii="Arial" w:hAnsi="Arial" w:cs="Arial"/>
                <w:b/>
              </w:rPr>
            </w:pPr>
          </w:p>
          <w:p w14:paraId="1EB86B68" w14:textId="5A98C8CA" w:rsidR="00862B2E" w:rsidRPr="00270B95" w:rsidRDefault="00862B2E" w:rsidP="00862B2E">
            <w:pPr>
              <w:widowControl w:val="0"/>
              <w:tabs>
                <w:tab w:val="left" w:pos="90"/>
              </w:tabs>
              <w:adjustRightInd w:val="0"/>
              <w:rPr>
                <w:rFonts w:ascii="Arial" w:hAnsi="Arial" w:cs="Arial"/>
              </w:rPr>
            </w:pPr>
            <w:r w:rsidRPr="00270B95">
              <w:rPr>
                <w:rFonts w:ascii="Arial" w:hAnsi="Arial" w:cs="Arial"/>
              </w:rPr>
              <w:t xml:space="preserve"> </w:t>
            </w:r>
            <w:r w:rsidR="0032388B" w:rsidRPr="00270B95">
              <w:rPr>
                <w:rFonts w:ascii="Arial" w:hAnsi="Arial" w:cs="Arial"/>
              </w:rPr>
              <w:t>Z</w:t>
            </w:r>
            <w:r w:rsidRPr="00270B95">
              <w:rPr>
                <w:rFonts w:ascii="Arial" w:hAnsi="Arial" w:cs="Arial"/>
              </w:rPr>
              <w:t>atížitelnost</w:t>
            </w:r>
            <w:r w:rsidR="0032388B" w:rsidRPr="00270B95">
              <w:rPr>
                <w:rFonts w:ascii="Arial" w:hAnsi="Arial" w:cs="Arial"/>
              </w:rPr>
              <w:t xml:space="preserve"> </w:t>
            </w:r>
            <w:proofErr w:type="gramStart"/>
            <w:r w:rsidR="0032388B" w:rsidRPr="00270B95">
              <w:rPr>
                <w:rFonts w:ascii="Arial" w:hAnsi="Arial" w:cs="Arial"/>
              </w:rPr>
              <w:t>mostu:</w:t>
            </w:r>
            <w:r w:rsidRPr="00270B95">
              <w:rPr>
                <w:rFonts w:ascii="Arial" w:hAnsi="Arial" w:cs="Arial"/>
              </w:rPr>
              <w:t xml:space="preserve"> </w:t>
            </w:r>
            <w:r w:rsidR="00C05999" w:rsidRPr="00270B95">
              <w:rPr>
                <w:rFonts w:ascii="Arial" w:hAnsi="Arial" w:cs="Arial"/>
              </w:rPr>
              <w:t xml:space="preserve"> </w:t>
            </w:r>
            <w:proofErr w:type="spellStart"/>
            <w:r w:rsidRPr="00270B95">
              <w:rPr>
                <w:rFonts w:ascii="Arial" w:hAnsi="Arial" w:cs="Arial"/>
              </w:rPr>
              <w:t>Vn</w:t>
            </w:r>
            <w:proofErr w:type="spellEnd"/>
            <w:proofErr w:type="gramEnd"/>
            <w:r w:rsidRPr="00270B95">
              <w:rPr>
                <w:rFonts w:ascii="Arial" w:hAnsi="Arial" w:cs="Arial"/>
              </w:rPr>
              <w:t xml:space="preserve"> =</w:t>
            </w:r>
            <w:r w:rsidR="00AA1919" w:rsidRPr="00270B95">
              <w:rPr>
                <w:rFonts w:ascii="Arial" w:hAnsi="Arial" w:cs="Arial"/>
              </w:rPr>
              <w:t xml:space="preserve"> 20 t</w:t>
            </w:r>
            <w:r w:rsidR="00C05999" w:rsidRPr="00270B95">
              <w:rPr>
                <w:rFonts w:ascii="Arial" w:hAnsi="Arial" w:cs="Arial"/>
              </w:rPr>
              <w:t>,</w:t>
            </w:r>
            <w:r w:rsidR="00AA1919" w:rsidRPr="00270B95">
              <w:rPr>
                <w:rFonts w:ascii="Arial" w:hAnsi="Arial" w:cs="Arial"/>
              </w:rPr>
              <w:t xml:space="preserve">  </w:t>
            </w:r>
            <w:proofErr w:type="spellStart"/>
            <w:r w:rsidR="00AA1919" w:rsidRPr="00270B95">
              <w:rPr>
                <w:rFonts w:ascii="Arial" w:hAnsi="Arial" w:cs="Arial"/>
              </w:rPr>
              <w:t>Vr</w:t>
            </w:r>
            <w:proofErr w:type="spellEnd"/>
            <w:r w:rsidR="00AA1919" w:rsidRPr="00270B95">
              <w:rPr>
                <w:rFonts w:ascii="Arial" w:hAnsi="Arial" w:cs="Arial"/>
              </w:rPr>
              <w:t xml:space="preserve"> = 20 t , Ve = není uvažována</w:t>
            </w:r>
            <w:r w:rsidR="00C05999" w:rsidRPr="00270B95">
              <w:rPr>
                <w:rFonts w:ascii="Arial" w:hAnsi="Arial" w:cs="Arial"/>
              </w:rPr>
              <w:t>.</w:t>
            </w:r>
          </w:p>
          <w:p w14:paraId="23FD354C" w14:textId="77777777" w:rsidR="00862B2E" w:rsidRPr="00270B95" w:rsidRDefault="00862B2E" w:rsidP="00862B2E">
            <w:pPr>
              <w:widowControl w:val="0"/>
              <w:tabs>
                <w:tab w:val="left" w:pos="90"/>
              </w:tabs>
              <w:adjustRightInd w:val="0"/>
              <w:rPr>
                <w:rFonts w:ascii="Arial" w:hAnsi="Arial" w:cs="Arial"/>
              </w:rPr>
            </w:pPr>
          </w:p>
        </w:tc>
      </w:tr>
    </w:tbl>
    <w:p w14:paraId="456BDBAB" w14:textId="77777777" w:rsidR="00667B9C" w:rsidRPr="00270B95" w:rsidRDefault="004D38C8" w:rsidP="00E25167">
      <w:pPr>
        <w:pStyle w:val="Zkladntext"/>
        <w:rPr>
          <w:rFonts w:ascii="Arial" w:hAnsi="Arial" w:cs="Arial"/>
          <w:b/>
        </w:rPr>
      </w:pPr>
      <w:r w:rsidRPr="00270B95">
        <w:rPr>
          <w:rFonts w:ascii="Arial" w:hAnsi="Arial" w:cs="Arial"/>
          <w:b/>
        </w:rPr>
        <w:t>Stavební stav NK – V</w:t>
      </w:r>
      <w:r w:rsidR="00AA1919" w:rsidRPr="00270B95">
        <w:rPr>
          <w:rFonts w:ascii="Arial" w:hAnsi="Arial" w:cs="Arial"/>
          <w:b/>
        </w:rPr>
        <w:t>.</w:t>
      </w:r>
      <w:r w:rsidR="00423FC0" w:rsidRPr="00270B95">
        <w:rPr>
          <w:rFonts w:ascii="Arial" w:hAnsi="Arial" w:cs="Arial"/>
          <w:b/>
        </w:rPr>
        <w:t xml:space="preserve"> </w:t>
      </w:r>
      <w:proofErr w:type="gramStart"/>
      <w:r w:rsidR="00423FC0" w:rsidRPr="00270B95">
        <w:rPr>
          <w:rFonts w:ascii="Arial" w:hAnsi="Arial" w:cs="Arial"/>
          <w:b/>
        </w:rPr>
        <w:t>špatný</w:t>
      </w:r>
      <w:r w:rsidR="00667B9C" w:rsidRPr="00270B95">
        <w:rPr>
          <w:rFonts w:ascii="Arial" w:hAnsi="Arial" w:cs="Arial"/>
          <w:b/>
        </w:rPr>
        <w:t>,</w:t>
      </w:r>
      <w:r w:rsidR="005137E0" w:rsidRPr="00270B95">
        <w:rPr>
          <w:rFonts w:ascii="Arial" w:hAnsi="Arial" w:cs="Arial"/>
          <w:b/>
        </w:rPr>
        <w:t xml:space="preserve"> </w:t>
      </w:r>
      <w:r w:rsidR="00667B9C" w:rsidRPr="00270B95">
        <w:rPr>
          <w:rFonts w:ascii="Arial" w:hAnsi="Arial" w:cs="Arial"/>
          <w:b/>
        </w:rPr>
        <w:t xml:space="preserve"> SS</w:t>
      </w:r>
      <w:proofErr w:type="gramEnd"/>
      <w:r w:rsidR="00667B9C" w:rsidRPr="00270B95">
        <w:rPr>
          <w:rFonts w:ascii="Arial" w:hAnsi="Arial" w:cs="Arial"/>
          <w:b/>
        </w:rPr>
        <w:t xml:space="preserve"> - </w:t>
      </w:r>
      <w:r w:rsidR="00AA1919" w:rsidRPr="00270B95">
        <w:rPr>
          <w:rFonts w:ascii="Arial" w:hAnsi="Arial" w:cs="Arial"/>
          <w:b/>
        </w:rPr>
        <w:t>I</w:t>
      </w:r>
      <w:r w:rsidR="00040C33" w:rsidRPr="00270B95">
        <w:rPr>
          <w:rFonts w:ascii="Arial" w:hAnsi="Arial" w:cs="Arial"/>
          <w:b/>
        </w:rPr>
        <w:t xml:space="preserve">V. </w:t>
      </w:r>
      <w:r w:rsidR="00AA1919" w:rsidRPr="00270B95">
        <w:rPr>
          <w:rFonts w:ascii="Arial" w:hAnsi="Arial" w:cs="Arial"/>
          <w:b/>
        </w:rPr>
        <w:t>Uspokojivý,  použitelné s</w:t>
      </w:r>
      <w:r w:rsidR="00C05999" w:rsidRPr="00270B95">
        <w:rPr>
          <w:rFonts w:ascii="Arial" w:hAnsi="Arial" w:cs="Arial"/>
          <w:b/>
        </w:rPr>
        <w:t> </w:t>
      </w:r>
      <w:r w:rsidR="00AA1919" w:rsidRPr="00270B95">
        <w:rPr>
          <w:rFonts w:ascii="Arial" w:hAnsi="Arial" w:cs="Arial"/>
          <w:b/>
        </w:rPr>
        <w:t>výhradou</w:t>
      </w:r>
      <w:r w:rsidR="00C05999" w:rsidRPr="00270B95">
        <w:rPr>
          <w:rFonts w:ascii="Arial" w:hAnsi="Arial" w:cs="Arial"/>
          <w:b/>
        </w:rPr>
        <w:t>.</w:t>
      </w:r>
    </w:p>
    <w:p w14:paraId="55D7182B" w14:textId="77777777" w:rsidR="00BC374B" w:rsidRPr="00270B95" w:rsidRDefault="00BC374B" w:rsidP="00E25167">
      <w:pPr>
        <w:pStyle w:val="Zkladntext"/>
        <w:rPr>
          <w:rFonts w:ascii="Arial" w:hAnsi="Arial" w:cs="Arial"/>
          <w:b/>
        </w:rPr>
      </w:pPr>
    </w:p>
    <w:p w14:paraId="37C71CC9" w14:textId="77777777" w:rsidR="00637A32" w:rsidRPr="00270B95" w:rsidRDefault="00637A32" w:rsidP="00E25167">
      <w:pPr>
        <w:pStyle w:val="Zkladntext"/>
        <w:rPr>
          <w:rFonts w:ascii="Arial" w:hAnsi="Arial" w:cs="Arial"/>
          <w:b/>
        </w:rPr>
      </w:pPr>
      <w:r w:rsidRPr="00270B95">
        <w:rPr>
          <w:rFonts w:ascii="Arial" w:hAnsi="Arial" w:cs="Arial"/>
          <w:b/>
        </w:rPr>
        <w:t>Výčet požadovaných oprav:</w:t>
      </w:r>
    </w:p>
    <w:p w14:paraId="50C8DABD" w14:textId="4905C1C1" w:rsidR="00053E79" w:rsidRPr="00270B95" w:rsidRDefault="00555AFC" w:rsidP="00CD6238">
      <w:pPr>
        <w:pStyle w:val="Zkladntext"/>
        <w:rPr>
          <w:rFonts w:ascii="Arial" w:hAnsi="Arial" w:cs="Arial"/>
          <w:bCs w:val="0"/>
        </w:rPr>
      </w:pPr>
      <w:r w:rsidRPr="00270B95">
        <w:rPr>
          <w:rFonts w:ascii="Arial" w:hAnsi="Arial" w:cs="Arial"/>
          <w:bCs w:val="0"/>
        </w:rPr>
        <w:lastRenderedPageBreak/>
        <w:t>Předmětem veřejné zakázky je</w:t>
      </w:r>
      <w:r w:rsidR="007A5836" w:rsidRPr="00270B95">
        <w:rPr>
          <w:rFonts w:ascii="Arial" w:hAnsi="Arial" w:cs="Arial"/>
          <w:bCs w:val="0"/>
        </w:rPr>
        <w:t xml:space="preserve"> </w:t>
      </w:r>
      <w:r w:rsidR="00EC420E" w:rsidRPr="00270B95">
        <w:rPr>
          <w:rFonts w:ascii="Arial" w:hAnsi="Arial" w:cs="Arial"/>
          <w:bCs w:val="0"/>
        </w:rPr>
        <w:t>demolice</w:t>
      </w:r>
      <w:r w:rsidR="00BE232A" w:rsidRPr="00270B95">
        <w:rPr>
          <w:rFonts w:ascii="Arial" w:hAnsi="Arial" w:cs="Arial"/>
          <w:bCs w:val="0"/>
        </w:rPr>
        <w:t xml:space="preserve"> stávajícího mostu a</w:t>
      </w:r>
      <w:r w:rsidR="00413E15" w:rsidRPr="00270B95">
        <w:rPr>
          <w:rFonts w:ascii="Arial" w:hAnsi="Arial" w:cs="Arial"/>
          <w:bCs w:val="0"/>
        </w:rPr>
        <w:t xml:space="preserve"> výstavba nového mostního objektu</w:t>
      </w:r>
      <w:r w:rsidR="00021A24" w:rsidRPr="00270B95">
        <w:rPr>
          <w:rFonts w:ascii="Arial" w:hAnsi="Arial" w:cs="Arial"/>
          <w:bCs w:val="0"/>
        </w:rPr>
        <w:t xml:space="preserve"> </w:t>
      </w:r>
      <w:r w:rsidR="00DB2E02" w:rsidRPr="00270B95">
        <w:rPr>
          <w:rFonts w:ascii="Arial" w:hAnsi="Arial" w:cs="Arial"/>
          <w:bCs w:val="0"/>
        </w:rPr>
        <w:t>s</w:t>
      </w:r>
      <w:r w:rsidR="00BE232A" w:rsidRPr="00270B95">
        <w:rPr>
          <w:rFonts w:ascii="Arial" w:hAnsi="Arial" w:cs="Arial"/>
          <w:bCs w:val="0"/>
        </w:rPr>
        <w:t xml:space="preserve"> oprav</w:t>
      </w:r>
      <w:r w:rsidR="00DB2E02" w:rsidRPr="00270B95">
        <w:rPr>
          <w:rFonts w:ascii="Arial" w:hAnsi="Arial" w:cs="Arial"/>
          <w:bCs w:val="0"/>
        </w:rPr>
        <w:t>ou</w:t>
      </w:r>
      <w:r w:rsidR="00BE232A" w:rsidRPr="00270B95">
        <w:rPr>
          <w:rFonts w:ascii="Arial" w:hAnsi="Arial" w:cs="Arial"/>
          <w:bCs w:val="0"/>
        </w:rPr>
        <w:t xml:space="preserve"> vozovky na komunikaci III/27515</w:t>
      </w:r>
      <w:r w:rsidR="00EC420E" w:rsidRPr="00270B95">
        <w:rPr>
          <w:rFonts w:ascii="Arial" w:hAnsi="Arial" w:cs="Arial"/>
          <w:bCs w:val="0"/>
        </w:rPr>
        <w:t xml:space="preserve"> </w:t>
      </w:r>
      <w:r w:rsidR="00BE232A" w:rsidRPr="00270B95">
        <w:rPr>
          <w:rFonts w:ascii="Arial" w:hAnsi="Arial" w:cs="Arial"/>
          <w:bCs w:val="0"/>
        </w:rPr>
        <w:t>včetně přesunutí sjezdu vlevo za mostem.</w:t>
      </w:r>
      <w:r w:rsidR="00CD6238" w:rsidRPr="00270B95">
        <w:t xml:space="preserve"> </w:t>
      </w:r>
      <w:r w:rsidR="00CD6238" w:rsidRPr="00270B95">
        <w:rPr>
          <w:rFonts w:ascii="Arial" w:hAnsi="Arial" w:cs="Arial"/>
          <w:bCs w:val="0"/>
        </w:rPr>
        <w:t>V první etapě rekonstrukce mostu bude nejdřív provedena provizorní stezka pro chodce</w:t>
      </w:r>
      <w:r w:rsidR="002A2E89" w:rsidRPr="00270B95">
        <w:rPr>
          <w:rFonts w:ascii="Arial" w:hAnsi="Arial" w:cs="Arial"/>
          <w:bCs w:val="0"/>
        </w:rPr>
        <w:t>.</w:t>
      </w:r>
      <w:r w:rsidR="00470F3E" w:rsidRPr="00270B95">
        <w:t xml:space="preserve"> </w:t>
      </w:r>
      <w:r w:rsidR="00470F3E" w:rsidRPr="00270B95">
        <w:rPr>
          <w:rFonts w:ascii="Arial" w:hAnsi="Arial" w:cs="Arial"/>
          <w:bCs w:val="0"/>
        </w:rPr>
        <w:t xml:space="preserve">Potok bude v prostoru stavby </w:t>
      </w:r>
      <w:proofErr w:type="spellStart"/>
      <w:r w:rsidR="00470F3E" w:rsidRPr="00270B95">
        <w:rPr>
          <w:rFonts w:ascii="Arial" w:hAnsi="Arial" w:cs="Arial"/>
          <w:bCs w:val="0"/>
        </w:rPr>
        <w:t>zatrubněn</w:t>
      </w:r>
      <w:proofErr w:type="spellEnd"/>
      <w:r w:rsidR="00193C73" w:rsidRPr="00270B95">
        <w:t xml:space="preserve"> </w:t>
      </w:r>
      <w:r w:rsidR="00193C73" w:rsidRPr="00270B95">
        <w:rPr>
          <w:rFonts w:ascii="Arial" w:hAnsi="Arial" w:cs="Arial"/>
          <w:bCs w:val="0"/>
        </w:rPr>
        <w:t>a na vtoku i výtoku bude provedena těsnící hráz.</w:t>
      </w:r>
      <w:r w:rsidR="002A2E89" w:rsidRPr="00270B95">
        <w:rPr>
          <w:rFonts w:ascii="Arial" w:hAnsi="Arial" w:cs="Arial"/>
          <w:bCs w:val="0"/>
        </w:rPr>
        <w:t xml:space="preserve"> </w:t>
      </w:r>
      <w:r w:rsidR="00BE232A" w:rsidRPr="00270B95">
        <w:rPr>
          <w:rFonts w:ascii="Arial" w:hAnsi="Arial" w:cs="Arial"/>
          <w:bCs w:val="0"/>
        </w:rPr>
        <w:t xml:space="preserve">Nová konstrukce je navržená jako </w:t>
      </w:r>
      <w:proofErr w:type="spellStart"/>
      <w:r w:rsidR="00BE232A" w:rsidRPr="00270B95">
        <w:rPr>
          <w:rFonts w:ascii="Arial" w:hAnsi="Arial" w:cs="Arial"/>
          <w:bCs w:val="0"/>
        </w:rPr>
        <w:t>polorámová</w:t>
      </w:r>
      <w:proofErr w:type="spellEnd"/>
      <w:r w:rsidR="00BE232A" w:rsidRPr="00270B95">
        <w:rPr>
          <w:rFonts w:ascii="Arial" w:hAnsi="Arial" w:cs="Arial"/>
          <w:bCs w:val="0"/>
        </w:rPr>
        <w:t xml:space="preserve"> s</w:t>
      </w:r>
      <w:r w:rsidR="00EC420E" w:rsidRPr="00270B95">
        <w:rPr>
          <w:rFonts w:ascii="Arial" w:hAnsi="Arial" w:cs="Arial"/>
          <w:bCs w:val="0"/>
        </w:rPr>
        <w:t> </w:t>
      </w:r>
      <w:r w:rsidR="00BE232A" w:rsidRPr="00270B95">
        <w:rPr>
          <w:rFonts w:ascii="Arial" w:hAnsi="Arial" w:cs="Arial"/>
          <w:bCs w:val="0"/>
        </w:rPr>
        <w:t>délkou</w:t>
      </w:r>
      <w:r w:rsidR="00EC420E" w:rsidRPr="00270B95">
        <w:rPr>
          <w:rFonts w:ascii="Arial" w:hAnsi="Arial" w:cs="Arial"/>
          <w:bCs w:val="0"/>
        </w:rPr>
        <w:t xml:space="preserve"> </w:t>
      </w:r>
      <w:r w:rsidR="00BE232A" w:rsidRPr="00270B95">
        <w:rPr>
          <w:rFonts w:ascii="Arial" w:hAnsi="Arial" w:cs="Arial"/>
          <w:bCs w:val="0"/>
        </w:rPr>
        <w:t>přemostění 11,60 m. Délka NK je 13,40 m a šířka NK 9,60 m. Délka mostu je 22,10 m, šířka</w:t>
      </w:r>
      <w:r w:rsidR="00EC420E" w:rsidRPr="00270B95">
        <w:rPr>
          <w:rFonts w:ascii="Arial" w:hAnsi="Arial" w:cs="Arial"/>
          <w:bCs w:val="0"/>
        </w:rPr>
        <w:t xml:space="preserve"> </w:t>
      </w:r>
      <w:r w:rsidR="00BE232A" w:rsidRPr="00270B95">
        <w:rPr>
          <w:rFonts w:ascii="Arial" w:hAnsi="Arial" w:cs="Arial"/>
          <w:bCs w:val="0"/>
        </w:rPr>
        <w:t>mostu je 10,10 m. Na mostě po pravé straně navržena společná stezka pro chodce a cyklisty.</w:t>
      </w:r>
      <w:r w:rsidR="00EC420E" w:rsidRPr="00270B95">
        <w:rPr>
          <w:rFonts w:ascii="Arial" w:hAnsi="Arial" w:cs="Arial"/>
          <w:bCs w:val="0"/>
        </w:rPr>
        <w:t xml:space="preserve"> </w:t>
      </w:r>
      <w:r w:rsidR="00BE232A" w:rsidRPr="00270B95">
        <w:rPr>
          <w:rFonts w:ascii="Arial" w:hAnsi="Arial" w:cs="Arial"/>
          <w:bCs w:val="0"/>
        </w:rPr>
        <w:t xml:space="preserve">Křídla mostu jsou rovnoběžná, částečně založená na společném základu a částečně </w:t>
      </w:r>
      <w:proofErr w:type="spellStart"/>
      <w:r w:rsidR="00BE232A" w:rsidRPr="00270B95">
        <w:rPr>
          <w:rFonts w:ascii="Arial" w:hAnsi="Arial" w:cs="Arial"/>
          <w:bCs w:val="0"/>
        </w:rPr>
        <w:t>vykonzolována</w:t>
      </w:r>
      <w:proofErr w:type="spellEnd"/>
      <w:r w:rsidR="00BE232A" w:rsidRPr="00270B95">
        <w:rPr>
          <w:rFonts w:ascii="Arial" w:hAnsi="Arial" w:cs="Arial"/>
          <w:bCs w:val="0"/>
        </w:rPr>
        <w:t>.</w:t>
      </w:r>
      <w:r w:rsidR="00EC420E" w:rsidRPr="00270B95">
        <w:rPr>
          <w:rFonts w:ascii="Arial" w:hAnsi="Arial" w:cs="Arial"/>
          <w:bCs w:val="0"/>
        </w:rPr>
        <w:t xml:space="preserve"> </w:t>
      </w:r>
      <w:r w:rsidR="00BE232A" w:rsidRPr="00270B95">
        <w:rPr>
          <w:rFonts w:ascii="Arial" w:hAnsi="Arial" w:cs="Arial"/>
          <w:bCs w:val="0"/>
        </w:rPr>
        <w:t>Založení mostu je plošné. Před a za mostem dojde k úpravě komunikace</w:t>
      </w:r>
      <w:r w:rsidR="00A61ED9" w:rsidRPr="00270B95">
        <w:rPr>
          <w:rFonts w:ascii="Arial" w:hAnsi="Arial" w:cs="Arial"/>
          <w:bCs w:val="0"/>
        </w:rPr>
        <w:t>.</w:t>
      </w:r>
      <w:r w:rsidR="00BE232A" w:rsidRPr="00270B95">
        <w:rPr>
          <w:rFonts w:ascii="Arial" w:hAnsi="Arial" w:cs="Arial"/>
          <w:bCs w:val="0"/>
        </w:rPr>
        <w:t xml:space="preserve"> Most je navržen s volnou šířkou mezi zvýšenými obrubami 6,50 m.</w:t>
      </w:r>
      <w:r w:rsidR="00053E79" w:rsidRPr="00270B95">
        <w:t xml:space="preserve"> </w:t>
      </w:r>
    </w:p>
    <w:p w14:paraId="6F2792B6" w14:textId="7D8DA277" w:rsidR="00866CBC" w:rsidRPr="00270B95" w:rsidRDefault="00053E79" w:rsidP="00D42C8B">
      <w:pPr>
        <w:pStyle w:val="Zkladntext"/>
        <w:rPr>
          <w:rFonts w:ascii="Arial" w:hAnsi="Arial" w:cs="Arial"/>
          <w:bCs w:val="0"/>
        </w:rPr>
      </w:pPr>
      <w:r w:rsidRPr="00270B95">
        <w:rPr>
          <w:rFonts w:ascii="Arial" w:hAnsi="Arial" w:cs="Arial"/>
          <w:bCs w:val="0"/>
        </w:rPr>
        <w:t>V rámci stavby nebude nutné provádět přeložky inženýrských sítí, které jsou vedené v prostoru stavby. V blízkosti se nachází vedení ČEZ. V průběhu výkopových prací je nutné dbát zvýšené pozornosti kolem IS, aby nedošlo k poškození.</w:t>
      </w:r>
      <w:r w:rsidR="00D42C8B" w:rsidRPr="00270B95">
        <w:t xml:space="preserve"> </w:t>
      </w:r>
      <w:r w:rsidR="00D42C8B" w:rsidRPr="00270B95">
        <w:rPr>
          <w:rFonts w:ascii="Arial" w:hAnsi="Arial" w:cs="Arial"/>
          <w:bCs w:val="0"/>
        </w:rPr>
        <w:t>V rámci SO 001 bude provedeno odstranění kabelů nefunkčního vedení bez zjištěného správce, který je umístěn pod pravou římsou mostu</w:t>
      </w:r>
      <w:r w:rsidR="00270B95" w:rsidRPr="00270B95">
        <w:rPr>
          <w:rFonts w:ascii="Arial" w:hAnsi="Arial" w:cs="Arial"/>
          <w:bCs w:val="0"/>
        </w:rPr>
        <w:t>.</w:t>
      </w:r>
    </w:p>
    <w:p w14:paraId="53511D56" w14:textId="6FF8FBDC" w:rsidR="00555AFC" w:rsidRPr="00270B95" w:rsidRDefault="00555AFC" w:rsidP="00070C88">
      <w:pPr>
        <w:pStyle w:val="Zkladntext"/>
        <w:rPr>
          <w:rFonts w:ascii="Arial" w:hAnsi="Arial" w:cs="Arial"/>
          <w:bCs w:val="0"/>
        </w:rPr>
      </w:pPr>
      <w:r w:rsidRPr="00270B95">
        <w:rPr>
          <w:rFonts w:ascii="Arial" w:hAnsi="Arial" w:cs="Arial"/>
          <w:bCs w:val="0"/>
        </w:rPr>
        <w:t xml:space="preserve"> </w:t>
      </w:r>
      <w:r w:rsidR="0061772C" w:rsidRPr="00270B95">
        <w:rPr>
          <w:rFonts w:ascii="Arial" w:hAnsi="Arial" w:cs="Arial"/>
          <w:bCs w:val="0"/>
        </w:rPr>
        <w:t>V</w:t>
      </w:r>
      <w:r w:rsidRPr="00270B95">
        <w:rPr>
          <w:rFonts w:ascii="Arial" w:hAnsi="Arial" w:cs="Arial"/>
          <w:bCs w:val="0"/>
        </w:rPr>
        <w:t>ýstavba</w:t>
      </w:r>
      <w:r w:rsidR="0061772C" w:rsidRPr="00270B95">
        <w:rPr>
          <w:rFonts w:ascii="Arial" w:hAnsi="Arial" w:cs="Arial"/>
          <w:bCs w:val="0"/>
        </w:rPr>
        <w:t xml:space="preserve"> proběhne</w:t>
      </w:r>
      <w:r w:rsidRPr="00270B95">
        <w:rPr>
          <w:rFonts w:ascii="Arial" w:hAnsi="Arial" w:cs="Arial"/>
          <w:bCs w:val="0"/>
        </w:rPr>
        <w:t xml:space="preserve"> za plné uzavírky provozu, dle platné projektové dokumentace v souladu se stavebním povolením, TP, TKP, ZTKP, technickou specifikací a ostatními příslušnými normami.</w:t>
      </w:r>
    </w:p>
    <w:p w14:paraId="19A80777" w14:textId="77777777" w:rsidR="00F55BFF" w:rsidRPr="00270B95" w:rsidRDefault="00F55BFF" w:rsidP="00CE174E">
      <w:pPr>
        <w:spacing w:before="60"/>
        <w:jc w:val="both"/>
        <w:rPr>
          <w:rFonts w:ascii="Arial" w:hAnsi="Arial" w:cs="Arial"/>
          <w:b/>
          <w:bCs/>
        </w:rPr>
      </w:pPr>
    </w:p>
    <w:p w14:paraId="6C33CE22" w14:textId="48AC558D" w:rsidR="00CE174E" w:rsidRPr="00270B95" w:rsidRDefault="00B0662B" w:rsidP="00B0662B">
      <w:pPr>
        <w:spacing w:before="60"/>
        <w:jc w:val="both"/>
        <w:rPr>
          <w:rFonts w:ascii="Arial" w:hAnsi="Arial" w:cs="Arial"/>
          <w:b/>
          <w:sz w:val="22"/>
          <w:szCs w:val="22"/>
        </w:rPr>
      </w:pPr>
      <w:r w:rsidRPr="00270B95">
        <w:rPr>
          <w:rFonts w:ascii="Arial" w:hAnsi="Arial" w:cs="Arial"/>
          <w:b/>
          <w:sz w:val="22"/>
          <w:szCs w:val="22"/>
        </w:rPr>
        <w:t>2. Specifikace rozhodujících stavebních objektů:</w:t>
      </w:r>
    </w:p>
    <w:p w14:paraId="0764DFAC" w14:textId="24007C02" w:rsidR="0027014F" w:rsidRPr="00270B95" w:rsidRDefault="0027014F" w:rsidP="0027014F">
      <w:pPr>
        <w:spacing w:before="60"/>
        <w:jc w:val="both"/>
        <w:rPr>
          <w:rFonts w:ascii="Arial" w:hAnsi="Arial" w:cs="Arial"/>
          <w:bCs/>
          <w:sz w:val="22"/>
          <w:szCs w:val="22"/>
        </w:rPr>
      </w:pPr>
      <w:r w:rsidRPr="00270B95">
        <w:rPr>
          <w:rFonts w:ascii="Arial" w:hAnsi="Arial" w:cs="Arial"/>
          <w:bCs/>
          <w:sz w:val="22"/>
          <w:szCs w:val="22"/>
        </w:rPr>
        <w:t>SO 001 Demolice a bourací práce</w:t>
      </w:r>
    </w:p>
    <w:p w14:paraId="36D47770" w14:textId="6936E413" w:rsidR="0027014F" w:rsidRPr="00270B95" w:rsidRDefault="0027014F" w:rsidP="0027014F">
      <w:pPr>
        <w:spacing w:before="60"/>
        <w:jc w:val="both"/>
        <w:rPr>
          <w:rFonts w:ascii="Arial" w:hAnsi="Arial" w:cs="Arial"/>
          <w:bCs/>
          <w:sz w:val="22"/>
          <w:szCs w:val="22"/>
        </w:rPr>
      </w:pPr>
      <w:r w:rsidRPr="00270B95">
        <w:rPr>
          <w:rFonts w:ascii="Arial" w:hAnsi="Arial" w:cs="Arial"/>
          <w:bCs/>
          <w:sz w:val="22"/>
          <w:szCs w:val="22"/>
        </w:rPr>
        <w:t>SO 191 DIO</w:t>
      </w:r>
    </w:p>
    <w:p w14:paraId="58920728" w14:textId="25D998B3" w:rsidR="0027014F" w:rsidRPr="00270B95" w:rsidRDefault="0027014F" w:rsidP="0027014F">
      <w:pPr>
        <w:spacing w:before="60"/>
        <w:jc w:val="both"/>
        <w:rPr>
          <w:rFonts w:ascii="Arial" w:hAnsi="Arial" w:cs="Arial"/>
          <w:bCs/>
          <w:sz w:val="22"/>
          <w:szCs w:val="22"/>
        </w:rPr>
      </w:pPr>
      <w:r w:rsidRPr="00270B95">
        <w:rPr>
          <w:rFonts w:ascii="Arial" w:hAnsi="Arial" w:cs="Arial"/>
          <w:bCs/>
          <w:sz w:val="22"/>
          <w:szCs w:val="22"/>
        </w:rPr>
        <w:t xml:space="preserve">SO 201 Rekonstrukce mostu </w:t>
      </w:r>
      <w:proofErr w:type="spellStart"/>
      <w:r w:rsidRPr="00270B95">
        <w:rPr>
          <w:rFonts w:ascii="Arial" w:hAnsi="Arial" w:cs="Arial"/>
          <w:bCs/>
          <w:sz w:val="22"/>
          <w:szCs w:val="22"/>
        </w:rPr>
        <w:t>ev.č</w:t>
      </w:r>
      <w:proofErr w:type="spellEnd"/>
      <w:r w:rsidRPr="00270B95">
        <w:rPr>
          <w:rFonts w:ascii="Arial" w:hAnsi="Arial" w:cs="Arial"/>
          <w:bCs/>
          <w:sz w:val="22"/>
          <w:szCs w:val="22"/>
        </w:rPr>
        <w:t>. 27515-7</w:t>
      </w:r>
    </w:p>
    <w:p w14:paraId="1A77E93D" w14:textId="77777777" w:rsidR="00CE174E" w:rsidRPr="00270B95" w:rsidRDefault="00CE174E" w:rsidP="00CE174E">
      <w:pPr>
        <w:jc w:val="both"/>
        <w:rPr>
          <w:rFonts w:ascii="Arial" w:hAnsi="Arial" w:cs="Arial"/>
          <w:sz w:val="22"/>
          <w:szCs w:val="22"/>
        </w:rPr>
      </w:pPr>
    </w:p>
    <w:p w14:paraId="053B7872" w14:textId="77777777" w:rsidR="00CE174E" w:rsidRPr="00270B95" w:rsidRDefault="00CE174E" w:rsidP="00CE174E">
      <w:pPr>
        <w:jc w:val="both"/>
        <w:rPr>
          <w:rFonts w:ascii="Arial" w:hAnsi="Arial" w:cs="Arial"/>
          <w:sz w:val="22"/>
          <w:szCs w:val="22"/>
        </w:rPr>
      </w:pPr>
    </w:p>
    <w:p w14:paraId="52A8C269" w14:textId="77777777" w:rsidR="00AA5616" w:rsidRPr="00270B95" w:rsidRDefault="00AA5616" w:rsidP="00AA5616">
      <w:pPr>
        <w:jc w:val="both"/>
        <w:rPr>
          <w:rFonts w:ascii="Arial" w:hAnsi="Arial" w:cs="Arial"/>
          <w:b/>
          <w:sz w:val="22"/>
          <w:szCs w:val="22"/>
        </w:rPr>
      </w:pPr>
      <w:r w:rsidRPr="00270B95">
        <w:rPr>
          <w:rFonts w:ascii="Arial" w:hAnsi="Arial" w:cs="Arial"/>
          <w:b/>
          <w:sz w:val="22"/>
          <w:szCs w:val="22"/>
        </w:rPr>
        <w:t>3. Územně-technické podmínky</w:t>
      </w:r>
    </w:p>
    <w:p w14:paraId="55885221" w14:textId="2F371BD3" w:rsidR="00CE174E" w:rsidRPr="00270B95" w:rsidRDefault="00AA5616" w:rsidP="00AA5616">
      <w:pPr>
        <w:jc w:val="both"/>
        <w:rPr>
          <w:rFonts w:ascii="Arial" w:hAnsi="Arial" w:cs="Arial"/>
          <w:bCs/>
          <w:sz w:val="22"/>
          <w:szCs w:val="22"/>
        </w:rPr>
      </w:pPr>
      <w:r w:rsidRPr="00270B95">
        <w:rPr>
          <w:rFonts w:ascii="Arial" w:hAnsi="Arial" w:cs="Arial"/>
          <w:bCs/>
          <w:sz w:val="22"/>
          <w:szCs w:val="22"/>
        </w:rPr>
        <w:t xml:space="preserve">    -    Oprava se bude provádět na stávající silniční síti </w:t>
      </w:r>
      <w:proofErr w:type="gramStart"/>
      <w:r w:rsidRPr="00270B95">
        <w:rPr>
          <w:rFonts w:ascii="Arial" w:hAnsi="Arial" w:cs="Arial"/>
          <w:bCs/>
          <w:sz w:val="22"/>
          <w:szCs w:val="22"/>
        </w:rPr>
        <w:t>a  mostním</w:t>
      </w:r>
      <w:proofErr w:type="gramEnd"/>
      <w:r w:rsidRPr="00270B95">
        <w:rPr>
          <w:rFonts w:ascii="Arial" w:hAnsi="Arial" w:cs="Arial"/>
          <w:bCs/>
          <w:sz w:val="22"/>
          <w:szCs w:val="22"/>
        </w:rPr>
        <w:t xml:space="preserve"> objektu v majetku Středočeského  kraje, za úplné uzavírky provozu .</w:t>
      </w:r>
    </w:p>
    <w:p w14:paraId="69C395FA" w14:textId="77777777" w:rsidR="00A35A70" w:rsidRPr="00270B95" w:rsidRDefault="00A35A70" w:rsidP="00CE174E">
      <w:pPr>
        <w:jc w:val="both"/>
        <w:rPr>
          <w:rFonts w:ascii="Arial" w:hAnsi="Arial" w:cs="Arial"/>
          <w:b/>
          <w:sz w:val="22"/>
          <w:szCs w:val="22"/>
        </w:rPr>
      </w:pPr>
    </w:p>
    <w:p w14:paraId="1A5DD90A" w14:textId="77777777" w:rsidR="00F13524" w:rsidRPr="00270B95" w:rsidRDefault="00F13524" w:rsidP="00F13524">
      <w:pPr>
        <w:jc w:val="both"/>
        <w:rPr>
          <w:rFonts w:ascii="Arial" w:hAnsi="Arial" w:cs="Arial"/>
          <w:b/>
          <w:bCs/>
          <w:sz w:val="22"/>
          <w:szCs w:val="22"/>
        </w:rPr>
      </w:pPr>
      <w:r w:rsidRPr="00270B95">
        <w:rPr>
          <w:rFonts w:ascii="Arial" w:hAnsi="Arial" w:cs="Arial"/>
          <w:b/>
          <w:bCs/>
          <w:sz w:val="22"/>
          <w:szCs w:val="22"/>
        </w:rPr>
        <w:t>4. Požadavky na zabezpečení budoucího provozu a údržby:</w:t>
      </w:r>
    </w:p>
    <w:p w14:paraId="1D5C1DEA" w14:textId="77777777" w:rsidR="00F13524" w:rsidRPr="00270B95" w:rsidRDefault="00F13524" w:rsidP="00F13524">
      <w:pPr>
        <w:jc w:val="both"/>
        <w:rPr>
          <w:rFonts w:ascii="Arial" w:hAnsi="Arial" w:cs="Arial"/>
          <w:sz w:val="22"/>
          <w:szCs w:val="22"/>
        </w:rPr>
      </w:pPr>
      <w:r w:rsidRPr="00270B95">
        <w:rPr>
          <w:rFonts w:ascii="Arial" w:hAnsi="Arial" w:cs="Arial"/>
          <w:sz w:val="22"/>
          <w:szCs w:val="22"/>
        </w:rPr>
        <w:t xml:space="preserve">    -    Provoz a údržba komunikace zůstává v kompetenci KSÚS SK </w:t>
      </w:r>
    </w:p>
    <w:p w14:paraId="71F46635" w14:textId="77777777" w:rsidR="00F13524" w:rsidRPr="00270B95" w:rsidRDefault="00F13524" w:rsidP="00F13524">
      <w:pPr>
        <w:jc w:val="both"/>
        <w:rPr>
          <w:rFonts w:ascii="Arial" w:hAnsi="Arial" w:cs="Arial"/>
          <w:sz w:val="22"/>
          <w:szCs w:val="22"/>
        </w:rPr>
      </w:pPr>
    </w:p>
    <w:p w14:paraId="4801F50A" w14:textId="77777777" w:rsidR="00F13524" w:rsidRPr="00270B95" w:rsidRDefault="00F13524" w:rsidP="00F13524">
      <w:pPr>
        <w:jc w:val="both"/>
        <w:rPr>
          <w:rFonts w:ascii="Arial" w:hAnsi="Arial" w:cs="Arial"/>
          <w:b/>
          <w:bCs/>
          <w:sz w:val="22"/>
          <w:szCs w:val="22"/>
        </w:rPr>
      </w:pPr>
      <w:r w:rsidRPr="00270B95">
        <w:rPr>
          <w:rFonts w:ascii="Arial" w:hAnsi="Arial" w:cs="Arial"/>
          <w:b/>
          <w:bCs/>
          <w:sz w:val="22"/>
          <w:szCs w:val="22"/>
        </w:rPr>
        <w:t>5. Termín realizace</w:t>
      </w:r>
    </w:p>
    <w:p w14:paraId="0E226F28" w14:textId="77777777" w:rsidR="00F13524" w:rsidRPr="00270B95" w:rsidRDefault="00F13524" w:rsidP="00F13524">
      <w:pPr>
        <w:jc w:val="both"/>
        <w:rPr>
          <w:rFonts w:ascii="Arial" w:hAnsi="Arial" w:cs="Arial"/>
          <w:sz w:val="22"/>
          <w:szCs w:val="22"/>
        </w:rPr>
      </w:pPr>
      <w:r w:rsidRPr="00270B95">
        <w:rPr>
          <w:rFonts w:ascii="Arial" w:hAnsi="Arial" w:cs="Arial"/>
          <w:sz w:val="22"/>
          <w:szCs w:val="22"/>
        </w:rPr>
        <w:t xml:space="preserve">    -    Stavba: předpoklad zahájení 04/2024</w:t>
      </w:r>
    </w:p>
    <w:p w14:paraId="5A0F01EF" w14:textId="43E16983" w:rsidR="00F13524" w:rsidRPr="00270B95" w:rsidRDefault="00F13524" w:rsidP="00F13524">
      <w:pPr>
        <w:jc w:val="both"/>
        <w:rPr>
          <w:rFonts w:ascii="Arial" w:hAnsi="Arial" w:cs="Arial"/>
          <w:sz w:val="22"/>
          <w:szCs w:val="22"/>
        </w:rPr>
      </w:pPr>
      <w:r w:rsidRPr="00270B95">
        <w:rPr>
          <w:rFonts w:ascii="Arial" w:hAnsi="Arial" w:cs="Arial"/>
          <w:sz w:val="22"/>
          <w:szCs w:val="22"/>
        </w:rPr>
        <w:t xml:space="preserve">        Předpokládaná doba provádění: </w:t>
      </w:r>
      <w:r w:rsidR="00B51A0A" w:rsidRPr="00270B95">
        <w:rPr>
          <w:rFonts w:ascii="Arial" w:hAnsi="Arial" w:cs="Arial"/>
          <w:sz w:val="22"/>
          <w:szCs w:val="22"/>
        </w:rPr>
        <w:t>28 týdnů</w:t>
      </w:r>
    </w:p>
    <w:p w14:paraId="0CCA14B4" w14:textId="77777777" w:rsidR="00F13524" w:rsidRPr="00270B95" w:rsidRDefault="00F13524" w:rsidP="00F13524">
      <w:pPr>
        <w:jc w:val="both"/>
        <w:rPr>
          <w:rFonts w:ascii="Arial" w:hAnsi="Arial" w:cs="Arial"/>
          <w:sz w:val="22"/>
          <w:szCs w:val="22"/>
        </w:rPr>
      </w:pPr>
    </w:p>
    <w:p w14:paraId="3F88FFED" w14:textId="331F0AC2" w:rsidR="00F13524" w:rsidRPr="00270B95" w:rsidRDefault="00F13524" w:rsidP="00F13524">
      <w:pPr>
        <w:jc w:val="both"/>
        <w:rPr>
          <w:rFonts w:ascii="Arial" w:hAnsi="Arial" w:cs="Arial"/>
          <w:sz w:val="22"/>
          <w:szCs w:val="22"/>
        </w:rPr>
      </w:pPr>
      <w:r w:rsidRPr="00270B95">
        <w:rPr>
          <w:rFonts w:ascii="Arial" w:hAnsi="Arial" w:cs="Arial"/>
          <w:b/>
          <w:bCs/>
          <w:sz w:val="22"/>
          <w:szCs w:val="22"/>
        </w:rPr>
        <w:t>6. Předpokládané náklady dle PDPS:</w:t>
      </w:r>
      <w:r w:rsidRPr="00270B95">
        <w:rPr>
          <w:rFonts w:ascii="Arial" w:hAnsi="Arial" w:cs="Arial"/>
          <w:sz w:val="22"/>
          <w:szCs w:val="22"/>
        </w:rPr>
        <w:t xml:space="preserve"> </w:t>
      </w:r>
      <w:r w:rsidR="00DD5ABE" w:rsidRPr="00270B95">
        <w:rPr>
          <w:rFonts w:ascii="Arial" w:hAnsi="Arial" w:cs="Arial"/>
          <w:sz w:val="22"/>
          <w:szCs w:val="22"/>
        </w:rPr>
        <w:t>18 493 951,27</w:t>
      </w:r>
      <w:r w:rsidRPr="00270B95">
        <w:rPr>
          <w:rFonts w:ascii="Arial" w:hAnsi="Arial" w:cs="Arial"/>
          <w:sz w:val="22"/>
          <w:szCs w:val="22"/>
        </w:rPr>
        <w:t xml:space="preserve"> Kč bez DPH</w:t>
      </w:r>
    </w:p>
    <w:p w14:paraId="0F5D776F" w14:textId="28730931" w:rsidR="00A35A70" w:rsidRPr="00270B95" w:rsidRDefault="00F13524" w:rsidP="00F13524">
      <w:pPr>
        <w:jc w:val="both"/>
        <w:rPr>
          <w:rFonts w:ascii="Arial" w:hAnsi="Arial" w:cs="Arial"/>
          <w:sz w:val="22"/>
          <w:szCs w:val="22"/>
        </w:rPr>
      </w:pPr>
      <w:r w:rsidRPr="00270B95">
        <w:rPr>
          <w:rFonts w:ascii="Arial" w:hAnsi="Arial" w:cs="Arial"/>
          <w:sz w:val="22"/>
          <w:szCs w:val="22"/>
        </w:rPr>
        <w:t xml:space="preserve">                                                             </w:t>
      </w:r>
      <w:r w:rsidR="00D5604D" w:rsidRPr="00270B95">
        <w:rPr>
          <w:rFonts w:ascii="Arial" w:hAnsi="Arial" w:cs="Arial"/>
          <w:sz w:val="22"/>
          <w:szCs w:val="22"/>
        </w:rPr>
        <w:t xml:space="preserve">  22 377 681,04</w:t>
      </w:r>
      <w:r w:rsidRPr="00270B95">
        <w:rPr>
          <w:rFonts w:ascii="Arial" w:hAnsi="Arial" w:cs="Arial"/>
          <w:sz w:val="22"/>
          <w:szCs w:val="22"/>
        </w:rPr>
        <w:t xml:space="preserve"> Kč včetně DPH</w:t>
      </w:r>
    </w:p>
    <w:p w14:paraId="0FBB881D" w14:textId="77777777" w:rsidR="00A35A70" w:rsidRPr="00270B95" w:rsidRDefault="00A35A70" w:rsidP="00CE174E">
      <w:pPr>
        <w:jc w:val="both"/>
        <w:rPr>
          <w:rFonts w:ascii="Arial" w:hAnsi="Arial" w:cs="Arial"/>
          <w:b/>
          <w:sz w:val="22"/>
          <w:szCs w:val="22"/>
        </w:rPr>
      </w:pPr>
    </w:p>
    <w:p w14:paraId="28616926" w14:textId="19FC0514" w:rsidR="00CE174E" w:rsidRPr="00270B95" w:rsidRDefault="001024B8" w:rsidP="00CE174E">
      <w:pPr>
        <w:pStyle w:val="Zkladntext"/>
        <w:rPr>
          <w:rFonts w:ascii="Arial" w:hAnsi="Arial" w:cs="Arial"/>
          <w:b/>
          <w:sz w:val="22"/>
          <w:szCs w:val="22"/>
        </w:rPr>
      </w:pPr>
      <w:r w:rsidRPr="00270B95">
        <w:rPr>
          <w:rFonts w:ascii="Arial" w:hAnsi="Arial" w:cs="Arial"/>
          <w:b/>
          <w:sz w:val="22"/>
          <w:szCs w:val="22"/>
        </w:rPr>
        <w:t>7. Další podmínky</w:t>
      </w:r>
    </w:p>
    <w:p w14:paraId="2F247D37" w14:textId="77777777" w:rsidR="00D615ED" w:rsidRPr="00270B95" w:rsidRDefault="00D615ED" w:rsidP="00D615ED">
      <w:pPr>
        <w:pStyle w:val="Zkladntext"/>
        <w:rPr>
          <w:rFonts w:ascii="Arial" w:hAnsi="Arial" w:cs="Arial"/>
          <w:bCs w:val="0"/>
          <w:sz w:val="22"/>
          <w:szCs w:val="22"/>
        </w:rPr>
      </w:pPr>
      <w:r w:rsidRPr="00270B95">
        <w:rPr>
          <w:rFonts w:ascii="Arial" w:hAnsi="Arial" w:cs="Arial"/>
          <w:bCs w:val="0"/>
          <w:sz w:val="22"/>
          <w:szCs w:val="22"/>
        </w:rPr>
        <w:t xml:space="preserve">-  </w:t>
      </w:r>
      <w:r w:rsidRPr="00270B95">
        <w:rPr>
          <w:rFonts w:ascii="Arial" w:hAnsi="Arial" w:cs="Arial"/>
          <w:b/>
          <w:sz w:val="22"/>
          <w:szCs w:val="22"/>
        </w:rPr>
        <w:t>Odkup nadbytečných materiálů vytěžených na staveništi</w:t>
      </w:r>
      <w:r w:rsidRPr="00270B95">
        <w:rPr>
          <w:rFonts w:ascii="Arial" w:hAnsi="Arial" w:cs="Arial"/>
          <w:bCs w:val="0"/>
          <w:sz w:val="22"/>
          <w:szCs w:val="22"/>
        </w:rPr>
        <w:t xml:space="preserve"> se řídí Smlouvou o dílo a interními předpisy objednatele, aktuálně platným předpisem – směrnicí.</w:t>
      </w:r>
    </w:p>
    <w:p w14:paraId="25E47655" w14:textId="77777777" w:rsidR="00D615ED" w:rsidRPr="00270B95" w:rsidRDefault="00D615ED" w:rsidP="00D615ED">
      <w:pPr>
        <w:pStyle w:val="Zkladntext"/>
        <w:rPr>
          <w:rFonts w:ascii="Arial" w:hAnsi="Arial" w:cs="Arial"/>
          <w:bCs w:val="0"/>
          <w:sz w:val="22"/>
          <w:szCs w:val="22"/>
        </w:rPr>
      </w:pPr>
      <w:r w:rsidRPr="00270B95">
        <w:rPr>
          <w:rFonts w:ascii="Arial" w:hAnsi="Arial" w:cs="Arial"/>
          <w:bCs w:val="0"/>
          <w:sz w:val="22"/>
          <w:szCs w:val="22"/>
        </w:rPr>
        <w:t xml:space="preserve">  Likvidace vytěženého kovového materiálu </w:t>
      </w:r>
      <w:proofErr w:type="gramStart"/>
      <w:r w:rsidRPr="00270B95">
        <w:rPr>
          <w:rFonts w:ascii="Arial" w:hAnsi="Arial" w:cs="Arial"/>
          <w:bCs w:val="0"/>
          <w:sz w:val="22"/>
          <w:szCs w:val="22"/>
        </w:rPr>
        <w:t>( ocelová</w:t>
      </w:r>
      <w:proofErr w:type="gramEnd"/>
      <w:r w:rsidRPr="00270B95">
        <w:rPr>
          <w:rFonts w:ascii="Arial" w:hAnsi="Arial" w:cs="Arial"/>
          <w:bCs w:val="0"/>
          <w:sz w:val="22"/>
          <w:szCs w:val="22"/>
        </w:rPr>
        <w:t xml:space="preserve"> konstrukce určená k demolici a další případné souvisejí kovové části z vybavení mostu vytěžené na staveništi) – se řídí Smlouvou o dílo s následujícím postupem:</w:t>
      </w:r>
    </w:p>
    <w:p w14:paraId="489C5C11" w14:textId="77777777" w:rsidR="00D615ED" w:rsidRPr="00270B95" w:rsidRDefault="00D615ED" w:rsidP="00D615ED">
      <w:pPr>
        <w:pStyle w:val="Zkladntext"/>
        <w:rPr>
          <w:rFonts w:ascii="Arial" w:hAnsi="Arial" w:cs="Arial"/>
          <w:bCs w:val="0"/>
          <w:sz w:val="22"/>
          <w:szCs w:val="22"/>
        </w:rPr>
      </w:pPr>
      <w:r w:rsidRPr="00270B95">
        <w:rPr>
          <w:rFonts w:ascii="Arial" w:hAnsi="Arial" w:cs="Arial"/>
          <w:bCs w:val="0"/>
          <w:sz w:val="22"/>
          <w:szCs w:val="22"/>
        </w:rPr>
        <w:t>a) Zhotovitel je povinen vytěžený kovový materiál (ocelovou konstrukci určenou k demolici a další případné související kovové části z vybavení mostu vytěžené na staveništi) odevzdat jménem objednatele* do sběrny surovin. *(</w:t>
      </w:r>
      <w:proofErr w:type="gramStart"/>
      <w:r w:rsidRPr="00270B95">
        <w:rPr>
          <w:rFonts w:ascii="Arial" w:hAnsi="Arial" w:cs="Arial"/>
          <w:bCs w:val="0"/>
          <w:sz w:val="22"/>
          <w:szCs w:val="22"/>
        </w:rPr>
        <w:t>předloží</w:t>
      </w:r>
      <w:proofErr w:type="gramEnd"/>
      <w:r w:rsidRPr="00270B95">
        <w:rPr>
          <w:rFonts w:ascii="Arial" w:hAnsi="Arial" w:cs="Arial"/>
          <w:bCs w:val="0"/>
          <w:sz w:val="22"/>
          <w:szCs w:val="22"/>
        </w:rPr>
        <w:t xml:space="preserve"> ve sběrně surovin iniciály objednatele a číslo účtu objednatele, na který bude poukázána platba za odevzdaný materiál)</w:t>
      </w:r>
    </w:p>
    <w:p w14:paraId="0AA7A975" w14:textId="3184D311" w:rsidR="001024B8" w:rsidRPr="00270B95" w:rsidRDefault="00D615ED" w:rsidP="00D615ED">
      <w:pPr>
        <w:pStyle w:val="Zkladntext"/>
        <w:rPr>
          <w:rFonts w:ascii="Arial" w:hAnsi="Arial" w:cs="Arial"/>
          <w:bCs w:val="0"/>
          <w:sz w:val="22"/>
          <w:szCs w:val="22"/>
        </w:rPr>
      </w:pPr>
      <w:r w:rsidRPr="00270B95">
        <w:rPr>
          <w:rFonts w:ascii="Arial" w:hAnsi="Arial" w:cs="Arial"/>
          <w:bCs w:val="0"/>
          <w:sz w:val="22"/>
          <w:szCs w:val="22"/>
        </w:rPr>
        <w:t>b) Zhotovitel je povinen předat objednateli vážní lístek s uvedením hmotnosti odevzdaného kovového matriálu a s uvedením částky za vykupovaný materiál, potvrzený provozovatelem sběrny surovin. Zároveň je zhotovitel povinen informovat provozovatele příslušné sběrny surovin, aby platba na účet objednatele byla poukázána až po zaslání fakturace, kterou vystaví a zašle objednatel provozovateli sběrných surovin.</w:t>
      </w:r>
    </w:p>
    <w:p w14:paraId="3C8631A7" w14:textId="77777777" w:rsidR="00CE174E" w:rsidRPr="00270B95" w:rsidRDefault="00CE174E" w:rsidP="00CE174E">
      <w:pPr>
        <w:rPr>
          <w:rFonts w:ascii="Arial" w:hAnsi="Arial" w:cs="Arial"/>
          <w:sz w:val="22"/>
          <w:szCs w:val="22"/>
        </w:rPr>
      </w:pPr>
    </w:p>
    <w:p w14:paraId="2E801562" w14:textId="77777777" w:rsidR="00155249" w:rsidRPr="00270B95" w:rsidRDefault="00155249" w:rsidP="00CE174E">
      <w:pPr>
        <w:jc w:val="both"/>
        <w:rPr>
          <w:rFonts w:ascii="Arial" w:hAnsi="Arial" w:cs="Arial"/>
          <w:b/>
          <w:sz w:val="22"/>
          <w:szCs w:val="22"/>
        </w:rPr>
      </w:pPr>
    </w:p>
    <w:p w14:paraId="02C12E1E" w14:textId="77777777" w:rsidR="00CE174E" w:rsidRDefault="00CE174E" w:rsidP="00CE174E">
      <w:pPr>
        <w:jc w:val="both"/>
        <w:rPr>
          <w:rFonts w:ascii="Arial" w:hAnsi="Arial" w:cs="Arial"/>
          <w:b/>
          <w:sz w:val="22"/>
          <w:szCs w:val="22"/>
        </w:rPr>
      </w:pPr>
      <w:proofErr w:type="gramStart"/>
      <w:r w:rsidRPr="00044FC0">
        <w:rPr>
          <w:rFonts w:ascii="Arial" w:hAnsi="Arial" w:cs="Arial"/>
          <w:b/>
          <w:sz w:val="22"/>
          <w:szCs w:val="22"/>
        </w:rPr>
        <w:t>Kontakt :</w:t>
      </w:r>
      <w:proofErr w:type="gramEnd"/>
      <w:r w:rsidRPr="00044FC0">
        <w:rPr>
          <w:rFonts w:ascii="Arial" w:hAnsi="Arial" w:cs="Arial"/>
          <w:b/>
          <w:sz w:val="22"/>
          <w:szCs w:val="22"/>
        </w:rPr>
        <w:t xml:space="preserve"> </w:t>
      </w:r>
    </w:p>
    <w:p w14:paraId="4812DC63" w14:textId="77777777" w:rsidR="00620A7D" w:rsidRPr="00044FC0" w:rsidRDefault="00620A7D" w:rsidP="00CE174E">
      <w:pPr>
        <w:jc w:val="both"/>
        <w:rPr>
          <w:rFonts w:ascii="Arial" w:hAnsi="Arial" w:cs="Arial"/>
          <w:b/>
          <w:sz w:val="22"/>
          <w:szCs w:val="22"/>
        </w:rPr>
      </w:pPr>
    </w:p>
    <w:p w14:paraId="169D913F" w14:textId="77777777" w:rsidR="000615EC" w:rsidRDefault="000615EC" w:rsidP="000615EC">
      <w:pPr>
        <w:jc w:val="both"/>
        <w:rPr>
          <w:rFonts w:ascii="Arial" w:hAnsi="Arial" w:cs="Arial"/>
          <w:sz w:val="22"/>
          <w:szCs w:val="22"/>
        </w:rPr>
      </w:pPr>
      <w:r>
        <w:rPr>
          <w:rFonts w:ascii="Arial" w:hAnsi="Arial" w:cs="Arial"/>
          <w:b/>
          <w:color w:val="000000" w:themeColor="text1"/>
          <w:sz w:val="22"/>
          <w:szCs w:val="22"/>
        </w:rPr>
        <w:t>Miroslav Dostál</w:t>
      </w:r>
      <w:r>
        <w:rPr>
          <w:rFonts w:ascii="Arial" w:hAnsi="Arial" w:cs="Arial"/>
          <w:color w:val="000000" w:themeColor="text1"/>
          <w:sz w:val="22"/>
          <w:szCs w:val="22"/>
        </w:rPr>
        <w:t>, vedoucí mostních techniků</w:t>
      </w:r>
      <w:r w:rsidRPr="005A6D88">
        <w:rPr>
          <w:rFonts w:ascii="Arial" w:hAnsi="Arial" w:cs="Arial"/>
          <w:color w:val="000000" w:themeColor="text1"/>
          <w:sz w:val="22"/>
          <w:szCs w:val="22"/>
        </w:rPr>
        <w:t xml:space="preserve"> KSÚS SK, mobil 778</w:t>
      </w:r>
      <w:r>
        <w:rPr>
          <w:rFonts w:ascii="Arial" w:hAnsi="Arial" w:cs="Arial"/>
          <w:color w:val="000000" w:themeColor="text1"/>
          <w:sz w:val="22"/>
          <w:szCs w:val="22"/>
        </w:rPr>
        <w:t xml:space="preserve"> 532 </w:t>
      </w:r>
      <w:r w:rsidRPr="005A6D88">
        <w:rPr>
          <w:rFonts w:ascii="Arial" w:hAnsi="Arial" w:cs="Arial"/>
          <w:color w:val="000000" w:themeColor="text1"/>
          <w:sz w:val="22"/>
          <w:szCs w:val="22"/>
        </w:rPr>
        <w:t xml:space="preserve">514, email: </w:t>
      </w:r>
      <w:hyperlink r:id="rId9" w:history="1">
        <w:r w:rsidRPr="002C2489">
          <w:rPr>
            <w:rStyle w:val="Hypertextovodkaz"/>
            <w:rFonts w:ascii="Arial" w:hAnsi="Arial" w:cs="Arial"/>
            <w:sz w:val="22"/>
            <w:szCs w:val="22"/>
          </w:rPr>
          <w:t>miroslav.dostal_jr@ksus.cz</w:t>
        </w:r>
      </w:hyperlink>
    </w:p>
    <w:p w14:paraId="35D9C8BF" w14:textId="77777777" w:rsidR="004C2D61" w:rsidRDefault="00CF08AF" w:rsidP="004C2D61">
      <w:pPr>
        <w:jc w:val="both"/>
        <w:rPr>
          <w:rFonts w:ascii="Arial" w:hAnsi="Arial" w:cs="Arial"/>
          <w:sz w:val="22"/>
          <w:szCs w:val="22"/>
        </w:rPr>
      </w:pPr>
      <w:r>
        <w:rPr>
          <w:rFonts w:ascii="Arial" w:hAnsi="Arial" w:cs="Arial"/>
          <w:b/>
          <w:sz w:val="22"/>
          <w:szCs w:val="22"/>
        </w:rPr>
        <w:t>Jan Boček</w:t>
      </w:r>
      <w:r w:rsidR="004C2D61" w:rsidRPr="00044FC0">
        <w:rPr>
          <w:rFonts w:ascii="Arial" w:hAnsi="Arial" w:cs="Arial"/>
          <w:sz w:val="22"/>
          <w:szCs w:val="22"/>
        </w:rPr>
        <w:t>, mostní technik</w:t>
      </w:r>
      <w:r w:rsidR="004C2D61">
        <w:rPr>
          <w:rFonts w:ascii="Arial" w:hAnsi="Arial" w:cs="Arial"/>
          <w:sz w:val="22"/>
          <w:szCs w:val="22"/>
        </w:rPr>
        <w:t xml:space="preserve"> oblast M. Hradiště</w:t>
      </w:r>
      <w:r w:rsidR="004C2D61" w:rsidRPr="00044FC0">
        <w:rPr>
          <w:rFonts w:ascii="Arial" w:hAnsi="Arial" w:cs="Arial"/>
          <w:sz w:val="22"/>
          <w:szCs w:val="22"/>
        </w:rPr>
        <w:t xml:space="preserve">, mobil </w:t>
      </w:r>
      <w:r>
        <w:rPr>
          <w:rFonts w:ascii="Arial" w:hAnsi="Arial" w:cs="Arial"/>
          <w:sz w:val="22"/>
          <w:szCs w:val="22"/>
        </w:rPr>
        <w:t>724 342 787</w:t>
      </w:r>
      <w:r w:rsidR="004C2D61" w:rsidRPr="00044FC0">
        <w:rPr>
          <w:rFonts w:ascii="Arial" w:hAnsi="Arial" w:cs="Arial"/>
          <w:sz w:val="22"/>
          <w:szCs w:val="22"/>
        </w:rPr>
        <w:t xml:space="preserve">, email: </w:t>
      </w:r>
      <w:hyperlink r:id="rId10" w:history="1">
        <w:r w:rsidRPr="00CB3F24">
          <w:rPr>
            <w:rStyle w:val="Hypertextovodkaz"/>
            <w:rFonts w:ascii="Arial" w:hAnsi="Arial" w:cs="Arial"/>
            <w:sz w:val="22"/>
            <w:szCs w:val="22"/>
          </w:rPr>
          <w:t>jan.bocek@ksus.cz</w:t>
        </w:r>
      </w:hyperlink>
    </w:p>
    <w:p w14:paraId="7EF71D53" w14:textId="77777777" w:rsidR="0068382E" w:rsidRDefault="0068382E" w:rsidP="0068382E">
      <w:pPr>
        <w:jc w:val="both"/>
        <w:rPr>
          <w:rFonts w:ascii="Arial" w:hAnsi="Arial" w:cs="Arial"/>
          <w:bCs/>
          <w:sz w:val="22"/>
          <w:szCs w:val="22"/>
        </w:rPr>
      </w:pPr>
      <w:r>
        <w:rPr>
          <w:rFonts w:ascii="Arial" w:hAnsi="Arial" w:cs="Arial"/>
          <w:bCs/>
          <w:sz w:val="22"/>
          <w:szCs w:val="22"/>
        </w:rPr>
        <w:t>Krajská správa a údržba silnic Středočeského kraje</w:t>
      </w:r>
      <w:proofErr w:type="gramStart"/>
      <w:r>
        <w:rPr>
          <w:rFonts w:ascii="Arial" w:hAnsi="Arial" w:cs="Arial"/>
          <w:bCs/>
          <w:sz w:val="22"/>
          <w:szCs w:val="22"/>
        </w:rPr>
        <w:t>, ,</w:t>
      </w:r>
      <w:proofErr w:type="gramEnd"/>
      <w:r>
        <w:rPr>
          <w:rFonts w:ascii="Arial" w:hAnsi="Arial" w:cs="Arial"/>
          <w:bCs/>
          <w:sz w:val="22"/>
          <w:szCs w:val="22"/>
        </w:rPr>
        <w:t xml:space="preserve"> Zborovská 11, 150 21 Praha 5</w:t>
      </w:r>
    </w:p>
    <w:p w14:paraId="692D0677" w14:textId="77777777" w:rsidR="0068382E" w:rsidRDefault="0068382E" w:rsidP="0068382E">
      <w:pPr>
        <w:pStyle w:val="Zkladntext"/>
        <w:ind w:firstLine="708"/>
        <w:rPr>
          <w:sz w:val="22"/>
        </w:rPr>
      </w:pPr>
    </w:p>
    <w:p w14:paraId="7F5DF33F" w14:textId="77777777" w:rsidR="00CE174E" w:rsidRDefault="00155249" w:rsidP="00CE174E">
      <w:pPr>
        <w:rPr>
          <w:bCs/>
        </w:rPr>
      </w:pPr>
      <w:proofErr w:type="gramStart"/>
      <w:r>
        <w:rPr>
          <w:sz w:val="22"/>
          <w:szCs w:val="22"/>
        </w:rPr>
        <w:t xml:space="preserve">Zpracoval:   </w:t>
      </w:r>
      <w:proofErr w:type="gramEnd"/>
      <w:r w:rsidR="00CF08AF">
        <w:rPr>
          <w:sz w:val="22"/>
          <w:szCs w:val="22"/>
        </w:rPr>
        <w:t>Jan Boček</w:t>
      </w:r>
    </w:p>
    <w:p w14:paraId="5249A6EE" w14:textId="77777777" w:rsidR="000B5C13" w:rsidRDefault="000B5C13" w:rsidP="00FD07B0">
      <w:pPr>
        <w:pStyle w:val="Zkladntext"/>
        <w:rPr>
          <w:sz w:val="22"/>
        </w:rPr>
      </w:pPr>
    </w:p>
    <w:p w14:paraId="6E95D9CA" w14:textId="0856B58D" w:rsidR="00155249" w:rsidRDefault="00155249" w:rsidP="00FD07B0">
      <w:pPr>
        <w:pStyle w:val="Zkladntext"/>
        <w:rPr>
          <w:sz w:val="22"/>
        </w:rPr>
      </w:pPr>
      <w:proofErr w:type="gramStart"/>
      <w:r>
        <w:rPr>
          <w:sz w:val="22"/>
        </w:rPr>
        <w:t>Datum</w:t>
      </w:r>
      <w:r w:rsidR="00F7565B">
        <w:rPr>
          <w:sz w:val="22"/>
        </w:rPr>
        <w:t xml:space="preserve"> :</w:t>
      </w:r>
      <w:proofErr w:type="gramEnd"/>
      <w:r w:rsidR="00F7565B">
        <w:rPr>
          <w:sz w:val="22"/>
        </w:rPr>
        <w:t xml:space="preserve"> </w:t>
      </w:r>
      <w:r w:rsidR="00D81694">
        <w:rPr>
          <w:sz w:val="22"/>
        </w:rPr>
        <w:t>9</w:t>
      </w:r>
      <w:r w:rsidR="001E2E86">
        <w:rPr>
          <w:sz w:val="22"/>
        </w:rPr>
        <w:t>.1</w:t>
      </w:r>
      <w:r w:rsidR="00D81694">
        <w:rPr>
          <w:sz w:val="22"/>
        </w:rPr>
        <w:t>1</w:t>
      </w:r>
      <w:r w:rsidR="005F3F35">
        <w:rPr>
          <w:sz w:val="22"/>
        </w:rPr>
        <w:t>.</w:t>
      </w:r>
      <w:r w:rsidR="001E2E86">
        <w:rPr>
          <w:sz w:val="22"/>
        </w:rPr>
        <w:t xml:space="preserve"> </w:t>
      </w:r>
      <w:r w:rsidR="005F3F35">
        <w:rPr>
          <w:sz w:val="22"/>
        </w:rPr>
        <w:t>202</w:t>
      </w:r>
      <w:r w:rsidR="001E2E86">
        <w:rPr>
          <w:sz w:val="22"/>
        </w:rPr>
        <w:t>3</w:t>
      </w:r>
    </w:p>
    <w:p w14:paraId="05D118B7" w14:textId="77777777" w:rsidR="00155249" w:rsidRDefault="00155249" w:rsidP="00FD07B0">
      <w:pPr>
        <w:pStyle w:val="Zkladntext"/>
        <w:rPr>
          <w:sz w:val="22"/>
        </w:rPr>
      </w:pPr>
    </w:p>
    <w:p w14:paraId="41ADE18C" w14:textId="77777777" w:rsidR="00155249" w:rsidRDefault="00155249" w:rsidP="00FD07B0">
      <w:pPr>
        <w:pStyle w:val="Zkladntext"/>
        <w:rPr>
          <w:sz w:val="22"/>
        </w:rPr>
      </w:pPr>
    </w:p>
    <w:p w14:paraId="46B2931F" w14:textId="4BAA75F7" w:rsidR="001353D2" w:rsidRDefault="00155249" w:rsidP="00363161">
      <w:pPr>
        <w:pStyle w:val="Zkladntext"/>
        <w:rPr>
          <w:sz w:val="22"/>
        </w:rPr>
      </w:pPr>
      <w:proofErr w:type="gramStart"/>
      <w:r>
        <w:rPr>
          <w:sz w:val="22"/>
        </w:rPr>
        <w:t>Přílohy :</w:t>
      </w:r>
      <w:proofErr w:type="gramEnd"/>
      <w:r w:rsidR="001B2D11">
        <w:rPr>
          <w:sz w:val="22"/>
        </w:rPr>
        <w:t xml:space="preserve"> </w:t>
      </w:r>
      <w:r w:rsidR="004924F3">
        <w:rPr>
          <w:sz w:val="22"/>
        </w:rPr>
        <w:t>HPM z 16.11.2022</w:t>
      </w:r>
    </w:p>
    <w:p w14:paraId="4BC2EF3E" w14:textId="77777777" w:rsidR="00BC2D5D" w:rsidRPr="00363161" w:rsidRDefault="00BC2D5D" w:rsidP="00363161">
      <w:pPr>
        <w:pStyle w:val="Zkladntext"/>
        <w:rPr>
          <w:sz w:val="22"/>
        </w:rPr>
      </w:pPr>
    </w:p>
    <w:p w14:paraId="1060F558" w14:textId="44BDDD53" w:rsidR="00401320" w:rsidRDefault="00401320" w:rsidP="00765820">
      <w:pPr>
        <w:rPr>
          <w:rFonts w:ascii="Arial" w:hAnsi="Arial"/>
          <w:b/>
          <w:bCs/>
          <w:sz w:val="20"/>
          <w:u w:val="single"/>
        </w:rPr>
      </w:pPr>
    </w:p>
    <w:p w14:paraId="797C5080" w14:textId="49061148" w:rsidR="00FA5F02" w:rsidRDefault="00FA5F02" w:rsidP="00765820">
      <w:pPr>
        <w:rPr>
          <w:rFonts w:ascii="Arial" w:hAnsi="Arial"/>
          <w:b/>
          <w:bCs/>
          <w:sz w:val="20"/>
          <w:u w:val="single"/>
        </w:rPr>
      </w:pPr>
    </w:p>
    <w:p w14:paraId="537438A3" w14:textId="77777777" w:rsidR="00AD2F4D" w:rsidRDefault="00AD2F4D" w:rsidP="00765820">
      <w:pPr>
        <w:rPr>
          <w:rFonts w:ascii="Arial" w:hAnsi="Arial"/>
          <w:b/>
          <w:bCs/>
          <w:sz w:val="20"/>
          <w:u w:val="single"/>
        </w:rPr>
      </w:pPr>
    </w:p>
    <w:p w14:paraId="1D035F04" w14:textId="2B3A5CE2" w:rsidR="00AD2F4D" w:rsidRDefault="00AD2F4D" w:rsidP="00765820">
      <w:pPr>
        <w:rPr>
          <w:rFonts w:ascii="Arial" w:hAnsi="Arial"/>
          <w:b/>
          <w:bCs/>
          <w:sz w:val="20"/>
          <w:u w:val="single"/>
        </w:rPr>
      </w:pPr>
    </w:p>
    <w:p w14:paraId="1259FDFE" w14:textId="77777777" w:rsidR="00AD2F4D" w:rsidRDefault="00AD2F4D" w:rsidP="00765820">
      <w:pPr>
        <w:rPr>
          <w:rFonts w:ascii="Arial" w:hAnsi="Arial"/>
          <w:b/>
          <w:bCs/>
          <w:sz w:val="20"/>
          <w:u w:val="single"/>
        </w:rPr>
      </w:pPr>
    </w:p>
    <w:p w14:paraId="21F4484D" w14:textId="77777777" w:rsidR="00AD2F4D" w:rsidRDefault="00AD2F4D" w:rsidP="00765820">
      <w:pPr>
        <w:rPr>
          <w:rFonts w:ascii="Arial" w:hAnsi="Arial"/>
          <w:b/>
          <w:bCs/>
          <w:sz w:val="20"/>
          <w:u w:val="single"/>
        </w:rPr>
      </w:pPr>
    </w:p>
    <w:p w14:paraId="4A3E8CCA" w14:textId="47AB46E6" w:rsidR="00AD2F4D" w:rsidRDefault="00AD2F4D" w:rsidP="00765820">
      <w:pPr>
        <w:rPr>
          <w:rFonts w:ascii="Arial" w:hAnsi="Arial"/>
          <w:b/>
          <w:bCs/>
          <w:sz w:val="20"/>
          <w:u w:val="single"/>
        </w:rPr>
      </w:pPr>
    </w:p>
    <w:p w14:paraId="4B505CB5" w14:textId="77777777" w:rsidR="00AD2F4D" w:rsidRDefault="00AD2F4D" w:rsidP="00765820">
      <w:pPr>
        <w:rPr>
          <w:rFonts w:ascii="Arial" w:hAnsi="Arial"/>
          <w:b/>
          <w:bCs/>
          <w:sz w:val="20"/>
          <w:u w:val="single"/>
        </w:rPr>
      </w:pPr>
    </w:p>
    <w:p w14:paraId="03D6B08C" w14:textId="77777777" w:rsidR="00AD2F4D" w:rsidRDefault="00AD2F4D" w:rsidP="00765820">
      <w:pPr>
        <w:rPr>
          <w:rFonts w:ascii="Arial" w:hAnsi="Arial"/>
          <w:b/>
          <w:bCs/>
          <w:sz w:val="20"/>
          <w:u w:val="single"/>
        </w:rPr>
      </w:pPr>
    </w:p>
    <w:p w14:paraId="49485F50" w14:textId="1D23856D" w:rsidR="00AD2F4D" w:rsidRDefault="00AD2F4D" w:rsidP="00765820">
      <w:pPr>
        <w:rPr>
          <w:rFonts w:ascii="Arial" w:hAnsi="Arial"/>
          <w:b/>
          <w:bCs/>
          <w:sz w:val="20"/>
          <w:u w:val="single"/>
        </w:rPr>
      </w:pPr>
    </w:p>
    <w:p w14:paraId="79DDDC62" w14:textId="77777777" w:rsidR="00AD2F4D" w:rsidRDefault="00AD2F4D" w:rsidP="00765820">
      <w:pPr>
        <w:rPr>
          <w:rFonts w:ascii="Arial" w:hAnsi="Arial"/>
          <w:b/>
          <w:bCs/>
          <w:sz w:val="20"/>
          <w:u w:val="single"/>
        </w:rPr>
      </w:pPr>
    </w:p>
    <w:p w14:paraId="2D6D8F9F" w14:textId="77777777" w:rsidR="00AD2F4D" w:rsidRDefault="00AD2F4D" w:rsidP="00765820">
      <w:pPr>
        <w:rPr>
          <w:rFonts w:ascii="Arial" w:hAnsi="Arial"/>
          <w:b/>
          <w:bCs/>
          <w:sz w:val="20"/>
          <w:u w:val="single"/>
        </w:rPr>
      </w:pPr>
    </w:p>
    <w:p w14:paraId="24CEC760" w14:textId="77777777" w:rsidR="00AD2F4D" w:rsidRDefault="00AD2F4D" w:rsidP="00765820">
      <w:pPr>
        <w:rPr>
          <w:rFonts w:ascii="Arial" w:hAnsi="Arial"/>
          <w:b/>
          <w:bCs/>
          <w:sz w:val="20"/>
          <w:u w:val="single"/>
        </w:rPr>
      </w:pPr>
    </w:p>
    <w:p w14:paraId="019FE9B1" w14:textId="77777777" w:rsidR="00AD2F4D" w:rsidRDefault="00AD2F4D" w:rsidP="00765820">
      <w:pPr>
        <w:rPr>
          <w:rFonts w:ascii="Arial" w:hAnsi="Arial"/>
          <w:b/>
          <w:bCs/>
          <w:sz w:val="20"/>
          <w:u w:val="single"/>
        </w:rPr>
      </w:pPr>
    </w:p>
    <w:p w14:paraId="751A84FE" w14:textId="77777777" w:rsidR="00AD2F4D" w:rsidRDefault="00AD2F4D" w:rsidP="00765820">
      <w:pPr>
        <w:rPr>
          <w:rFonts w:ascii="Arial" w:hAnsi="Arial"/>
          <w:b/>
          <w:bCs/>
          <w:sz w:val="20"/>
          <w:u w:val="single"/>
        </w:rPr>
      </w:pPr>
    </w:p>
    <w:p w14:paraId="10D61F24" w14:textId="7DEDC879" w:rsidR="00AD2F4D" w:rsidRDefault="00AD2F4D" w:rsidP="00765820">
      <w:pPr>
        <w:rPr>
          <w:rFonts w:ascii="Arial" w:hAnsi="Arial"/>
          <w:b/>
          <w:bCs/>
          <w:sz w:val="20"/>
          <w:u w:val="single"/>
        </w:rPr>
      </w:pPr>
    </w:p>
    <w:p w14:paraId="79485B3E" w14:textId="6E4FC69B" w:rsidR="00D37D83" w:rsidRDefault="00D37D83" w:rsidP="00765820">
      <w:pPr>
        <w:rPr>
          <w:rFonts w:ascii="Arial" w:hAnsi="Arial"/>
          <w:b/>
          <w:bCs/>
          <w:sz w:val="20"/>
          <w:u w:val="single"/>
        </w:rPr>
      </w:pPr>
    </w:p>
    <w:p w14:paraId="41F9E569" w14:textId="77777777" w:rsidR="00060222" w:rsidRDefault="00060222" w:rsidP="00765820">
      <w:pPr>
        <w:rPr>
          <w:rFonts w:ascii="Arial" w:hAnsi="Arial"/>
          <w:b/>
          <w:bCs/>
          <w:sz w:val="20"/>
          <w:u w:val="single"/>
        </w:rPr>
      </w:pPr>
    </w:p>
    <w:p w14:paraId="56AB3DBB" w14:textId="77777777" w:rsidR="00060222" w:rsidRDefault="00060222" w:rsidP="00765820">
      <w:pPr>
        <w:rPr>
          <w:rFonts w:ascii="Arial" w:hAnsi="Arial"/>
          <w:b/>
          <w:bCs/>
          <w:sz w:val="20"/>
          <w:u w:val="single"/>
        </w:rPr>
      </w:pPr>
    </w:p>
    <w:p w14:paraId="05A7C4F5" w14:textId="77777777" w:rsidR="00060222" w:rsidRDefault="00060222" w:rsidP="00765820">
      <w:pPr>
        <w:rPr>
          <w:rFonts w:ascii="Arial" w:hAnsi="Arial"/>
          <w:b/>
          <w:bCs/>
          <w:sz w:val="20"/>
          <w:u w:val="single"/>
        </w:rPr>
      </w:pPr>
    </w:p>
    <w:p w14:paraId="5CD3BF79" w14:textId="77777777" w:rsidR="00060222" w:rsidRDefault="00060222" w:rsidP="00765820">
      <w:pPr>
        <w:rPr>
          <w:rFonts w:ascii="Arial" w:hAnsi="Arial"/>
          <w:b/>
          <w:bCs/>
          <w:sz w:val="20"/>
          <w:u w:val="single"/>
        </w:rPr>
      </w:pPr>
    </w:p>
    <w:p w14:paraId="490D55FC" w14:textId="77777777" w:rsidR="00060222" w:rsidRDefault="00060222" w:rsidP="00765820">
      <w:pPr>
        <w:rPr>
          <w:rFonts w:ascii="Arial" w:hAnsi="Arial"/>
          <w:b/>
          <w:bCs/>
          <w:sz w:val="20"/>
          <w:u w:val="single"/>
        </w:rPr>
      </w:pPr>
    </w:p>
    <w:p w14:paraId="1F24E0B5" w14:textId="77777777" w:rsidR="00060222" w:rsidRDefault="00060222" w:rsidP="00765820">
      <w:pPr>
        <w:rPr>
          <w:rFonts w:ascii="Arial" w:hAnsi="Arial"/>
          <w:b/>
          <w:bCs/>
          <w:sz w:val="20"/>
          <w:u w:val="single"/>
        </w:rPr>
      </w:pPr>
    </w:p>
    <w:p w14:paraId="309D5FD0" w14:textId="3ED5CF8E" w:rsidR="00060222" w:rsidRDefault="00060222" w:rsidP="00765820">
      <w:pPr>
        <w:rPr>
          <w:rFonts w:ascii="Arial" w:hAnsi="Arial"/>
          <w:b/>
          <w:bCs/>
          <w:sz w:val="20"/>
          <w:u w:val="single"/>
        </w:rPr>
      </w:pPr>
    </w:p>
    <w:p w14:paraId="577E4787" w14:textId="3CAD7F64" w:rsidR="00060222" w:rsidRDefault="00060222" w:rsidP="00765820">
      <w:pPr>
        <w:rPr>
          <w:rFonts w:ascii="Arial" w:hAnsi="Arial"/>
          <w:b/>
          <w:bCs/>
          <w:sz w:val="20"/>
          <w:u w:val="single"/>
        </w:rPr>
      </w:pPr>
    </w:p>
    <w:p w14:paraId="1F389573" w14:textId="77777777" w:rsidR="008F6461" w:rsidRDefault="008F6461" w:rsidP="00765820">
      <w:pPr>
        <w:rPr>
          <w:rFonts w:ascii="Arial" w:hAnsi="Arial"/>
          <w:b/>
          <w:bCs/>
          <w:sz w:val="20"/>
          <w:u w:val="single"/>
        </w:rPr>
      </w:pPr>
    </w:p>
    <w:p w14:paraId="5DC3FDEB" w14:textId="77777777" w:rsidR="008F6461" w:rsidRDefault="008F6461" w:rsidP="00765820">
      <w:pPr>
        <w:rPr>
          <w:rFonts w:ascii="Arial" w:hAnsi="Arial"/>
          <w:b/>
          <w:bCs/>
          <w:sz w:val="20"/>
          <w:u w:val="single"/>
        </w:rPr>
      </w:pPr>
    </w:p>
    <w:p w14:paraId="334E292F" w14:textId="77777777" w:rsidR="008F6461" w:rsidRDefault="008F6461" w:rsidP="00765820">
      <w:pPr>
        <w:rPr>
          <w:rFonts w:ascii="Arial" w:hAnsi="Arial"/>
          <w:b/>
          <w:bCs/>
          <w:sz w:val="20"/>
          <w:u w:val="single"/>
        </w:rPr>
      </w:pPr>
    </w:p>
    <w:p w14:paraId="789A2B0A" w14:textId="7F702DDF" w:rsidR="008F6461" w:rsidRDefault="008F6461" w:rsidP="00765820">
      <w:pPr>
        <w:rPr>
          <w:rFonts w:ascii="Arial" w:hAnsi="Arial"/>
          <w:b/>
          <w:bCs/>
          <w:sz w:val="20"/>
          <w:u w:val="single"/>
        </w:rPr>
      </w:pPr>
    </w:p>
    <w:p w14:paraId="2CD3D7FA" w14:textId="77777777" w:rsidR="008F6461" w:rsidRDefault="008F6461" w:rsidP="00765820">
      <w:pPr>
        <w:rPr>
          <w:rFonts w:ascii="Arial" w:hAnsi="Arial"/>
          <w:b/>
          <w:bCs/>
          <w:sz w:val="20"/>
          <w:u w:val="single"/>
        </w:rPr>
      </w:pPr>
    </w:p>
    <w:p w14:paraId="70C458F5" w14:textId="77777777" w:rsidR="008F6461" w:rsidRDefault="008F6461" w:rsidP="00765820">
      <w:pPr>
        <w:rPr>
          <w:rFonts w:ascii="Arial" w:hAnsi="Arial"/>
          <w:b/>
          <w:bCs/>
          <w:sz w:val="20"/>
          <w:u w:val="single"/>
        </w:rPr>
      </w:pPr>
    </w:p>
    <w:p w14:paraId="03FF3AF9" w14:textId="2A651EBB" w:rsidR="008F6461" w:rsidRDefault="008F6461" w:rsidP="00765820">
      <w:pPr>
        <w:rPr>
          <w:rFonts w:ascii="Arial" w:hAnsi="Arial"/>
          <w:b/>
          <w:bCs/>
          <w:sz w:val="20"/>
          <w:u w:val="single"/>
        </w:rPr>
      </w:pPr>
    </w:p>
    <w:p w14:paraId="1CE9CB6E" w14:textId="0341C5F9" w:rsidR="008F6461" w:rsidRDefault="008F6461" w:rsidP="00765820">
      <w:pPr>
        <w:rPr>
          <w:rFonts w:ascii="Arial" w:hAnsi="Arial"/>
          <w:b/>
          <w:bCs/>
          <w:sz w:val="20"/>
          <w:u w:val="single"/>
        </w:rPr>
      </w:pPr>
    </w:p>
    <w:p w14:paraId="3641136D" w14:textId="77777777" w:rsidR="001A472A" w:rsidRDefault="001A472A" w:rsidP="00765820">
      <w:pPr>
        <w:rPr>
          <w:rFonts w:ascii="Arial" w:hAnsi="Arial"/>
          <w:b/>
          <w:bCs/>
          <w:sz w:val="20"/>
          <w:u w:val="single"/>
        </w:rPr>
      </w:pPr>
    </w:p>
    <w:p w14:paraId="184CB555" w14:textId="7CFB8B05" w:rsidR="001A472A" w:rsidRDefault="001A472A" w:rsidP="00765820">
      <w:pPr>
        <w:rPr>
          <w:rFonts w:ascii="Arial" w:hAnsi="Arial"/>
          <w:b/>
          <w:bCs/>
          <w:sz w:val="20"/>
          <w:u w:val="single"/>
        </w:rPr>
      </w:pPr>
    </w:p>
    <w:p w14:paraId="7B23BE1B" w14:textId="77777777" w:rsidR="001A472A" w:rsidRDefault="001A472A" w:rsidP="00765820">
      <w:pPr>
        <w:rPr>
          <w:rFonts w:ascii="Arial" w:hAnsi="Arial"/>
          <w:b/>
          <w:bCs/>
          <w:sz w:val="20"/>
          <w:u w:val="single"/>
        </w:rPr>
      </w:pPr>
    </w:p>
    <w:p w14:paraId="4C401021" w14:textId="77777777" w:rsidR="001A472A" w:rsidRDefault="001A472A" w:rsidP="00765820">
      <w:pPr>
        <w:rPr>
          <w:rFonts w:ascii="Arial" w:hAnsi="Arial"/>
          <w:b/>
          <w:bCs/>
          <w:sz w:val="20"/>
          <w:u w:val="single"/>
        </w:rPr>
      </w:pPr>
    </w:p>
    <w:p w14:paraId="30493586" w14:textId="77777777" w:rsidR="001A472A" w:rsidRDefault="001A472A" w:rsidP="00765820">
      <w:pPr>
        <w:rPr>
          <w:rFonts w:ascii="Arial" w:hAnsi="Arial"/>
          <w:b/>
          <w:bCs/>
          <w:sz w:val="20"/>
          <w:u w:val="single"/>
        </w:rPr>
      </w:pPr>
    </w:p>
    <w:p w14:paraId="57801016" w14:textId="7F368994" w:rsidR="001A472A" w:rsidRDefault="001A472A" w:rsidP="00765820">
      <w:pPr>
        <w:rPr>
          <w:rFonts w:ascii="Arial" w:hAnsi="Arial"/>
          <w:b/>
          <w:bCs/>
          <w:sz w:val="20"/>
          <w:u w:val="single"/>
        </w:rPr>
      </w:pPr>
    </w:p>
    <w:p w14:paraId="05CD9394" w14:textId="4C8A464B" w:rsidR="001A472A" w:rsidRPr="00FA5F02" w:rsidRDefault="001A472A" w:rsidP="00765820">
      <w:pPr>
        <w:rPr>
          <w:rFonts w:ascii="Arial" w:hAnsi="Arial"/>
          <w:b/>
          <w:bCs/>
          <w:sz w:val="20"/>
          <w:u w:val="single"/>
        </w:rPr>
      </w:pPr>
    </w:p>
    <w:sectPr w:rsidR="001A472A" w:rsidRPr="00FA5F02" w:rsidSect="0004678D">
      <w:footerReference w:type="even" r:id="rId11"/>
      <w:footerReference w:type="default" r:id="rId12"/>
      <w:pgSz w:w="11906" w:h="16838" w:code="9"/>
      <w:pgMar w:top="851" w:right="1418" w:bottom="726" w:left="1418" w:header="709" w:footer="709" w:gutter="0"/>
      <w:pgNumType w:chapStyle="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B162D" w14:textId="77777777" w:rsidR="007C13C0" w:rsidRDefault="007C13C0">
      <w:r>
        <w:separator/>
      </w:r>
    </w:p>
  </w:endnote>
  <w:endnote w:type="continuationSeparator" w:id="0">
    <w:p w14:paraId="00E8D1DF" w14:textId="77777777" w:rsidR="007C13C0" w:rsidRDefault="007C1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42D9" w14:textId="77777777" w:rsidR="00CE174E" w:rsidRDefault="00CB69C6">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end"/>
    </w:r>
  </w:p>
  <w:p w14:paraId="4DED4317" w14:textId="77777777" w:rsidR="00CE174E" w:rsidRDefault="00CE17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30769" w14:textId="77777777" w:rsidR="00CE174E" w:rsidRDefault="00CB69C6">
    <w:pPr>
      <w:pStyle w:val="Zpat"/>
      <w:framePr w:wrap="around" w:vAnchor="text" w:hAnchor="margin" w:xAlign="center" w:y="1"/>
      <w:rPr>
        <w:rStyle w:val="slostrnky"/>
      </w:rPr>
    </w:pPr>
    <w:r>
      <w:rPr>
        <w:rStyle w:val="slostrnky"/>
      </w:rPr>
      <w:fldChar w:fldCharType="begin"/>
    </w:r>
    <w:r w:rsidR="00CE174E">
      <w:rPr>
        <w:rStyle w:val="slostrnky"/>
      </w:rPr>
      <w:instrText xml:space="preserve">PAGE  </w:instrText>
    </w:r>
    <w:r>
      <w:rPr>
        <w:rStyle w:val="slostrnky"/>
      </w:rPr>
      <w:fldChar w:fldCharType="separate"/>
    </w:r>
    <w:r w:rsidR="00493135">
      <w:rPr>
        <w:rStyle w:val="slostrnky"/>
        <w:noProof/>
      </w:rPr>
      <w:t>2</w:t>
    </w:r>
    <w:r>
      <w:rPr>
        <w:rStyle w:val="slostrnky"/>
      </w:rPr>
      <w:fldChar w:fldCharType="end"/>
    </w:r>
  </w:p>
  <w:p w14:paraId="39001C90" w14:textId="77777777" w:rsidR="00CE174E" w:rsidRDefault="00CE1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689E7" w14:textId="77777777" w:rsidR="007C13C0" w:rsidRDefault="007C13C0">
      <w:r>
        <w:separator/>
      </w:r>
    </w:p>
  </w:footnote>
  <w:footnote w:type="continuationSeparator" w:id="0">
    <w:p w14:paraId="1F4734DD" w14:textId="77777777" w:rsidR="007C13C0" w:rsidRDefault="007C13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6FC1"/>
    <w:multiLevelType w:val="hybridMultilevel"/>
    <w:tmpl w:val="9B28ED0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57ECE"/>
    <w:multiLevelType w:val="hybridMultilevel"/>
    <w:tmpl w:val="759C68C6"/>
    <w:lvl w:ilvl="0" w:tplc="F74831C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2" w15:restartNumberingAfterBreak="0">
    <w:nsid w:val="126C7BDD"/>
    <w:multiLevelType w:val="hybridMultilevel"/>
    <w:tmpl w:val="1B14121E"/>
    <w:lvl w:ilvl="0" w:tplc="8B0270C2">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3" w15:restartNumberingAfterBreak="0">
    <w:nsid w:val="36257AB5"/>
    <w:multiLevelType w:val="hybridMultilevel"/>
    <w:tmpl w:val="9EAC94DE"/>
    <w:lvl w:ilvl="0" w:tplc="8690AF08">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08291D"/>
    <w:multiLevelType w:val="hybridMultilevel"/>
    <w:tmpl w:val="56124FDE"/>
    <w:lvl w:ilvl="0" w:tplc="B4B07C92">
      <w:start w:val="3"/>
      <w:numFmt w:val="bullet"/>
      <w:lvlText w:val="-"/>
      <w:lvlJc w:val="left"/>
      <w:pPr>
        <w:ind w:left="660" w:hanging="360"/>
      </w:pPr>
      <w:rPr>
        <w:rFonts w:ascii="Arial" w:eastAsia="Times New Roman" w:hAnsi="Arial" w:cs="Arial"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5" w15:restartNumberingAfterBreak="0">
    <w:nsid w:val="56F259CB"/>
    <w:multiLevelType w:val="hybridMultilevel"/>
    <w:tmpl w:val="E138A52E"/>
    <w:lvl w:ilvl="0" w:tplc="2078EE5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92A3B1F"/>
    <w:multiLevelType w:val="hybridMultilevel"/>
    <w:tmpl w:val="A4340FD2"/>
    <w:lvl w:ilvl="0" w:tplc="9724D764">
      <w:start w:val="4"/>
      <w:numFmt w:val="bullet"/>
      <w:lvlText w:val="-"/>
      <w:lvlJc w:val="left"/>
      <w:pPr>
        <w:ind w:left="600" w:hanging="360"/>
      </w:pPr>
      <w:rPr>
        <w:rFonts w:ascii="Arial" w:eastAsia="Times New Roman" w:hAnsi="Arial" w:cs="Arial" w:hint="default"/>
      </w:rPr>
    </w:lvl>
    <w:lvl w:ilvl="1" w:tplc="04050003" w:tentative="1">
      <w:start w:val="1"/>
      <w:numFmt w:val="bullet"/>
      <w:lvlText w:val="o"/>
      <w:lvlJc w:val="left"/>
      <w:pPr>
        <w:ind w:left="1320" w:hanging="360"/>
      </w:pPr>
      <w:rPr>
        <w:rFonts w:ascii="Courier New" w:hAnsi="Courier New" w:cs="Courier New" w:hint="default"/>
      </w:rPr>
    </w:lvl>
    <w:lvl w:ilvl="2" w:tplc="04050005" w:tentative="1">
      <w:start w:val="1"/>
      <w:numFmt w:val="bullet"/>
      <w:lvlText w:val=""/>
      <w:lvlJc w:val="left"/>
      <w:pPr>
        <w:ind w:left="2040" w:hanging="360"/>
      </w:pPr>
      <w:rPr>
        <w:rFonts w:ascii="Wingdings" w:hAnsi="Wingdings" w:hint="default"/>
      </w:rPr>
    </w:lvl>
    <w:lvl w:ilvl="3" w:tplc="04050001" w:tentative="1">
      <w:start w:val="1"/>
      <w:numFmt w:val="bullet"/>
      <w:lvlText w:val=""/>
      <w:lvlJc w:val="left"/>
      <w:pPr>
        <w:ind w:left="2760" w:hanging="360"/>
      </w:pPr>
      <w:rPr>
        <w:rFonts w:ascii="Symbol" w:hAnsi="Symbol" w:hint="default"/>
      </w:rPr>
    </w:lvl>
    <w:lvl w:ilvl="4" w:tplc="04050003" w:tentative="1">
      <w:start w:val="1"/>
      <w:numFmt w:val="bullet"/>
      <w:lvlText w:val="o"/>
      <w:lvlJc w:val="left"/>
      <w:pPr>
        <w:ind w:left="3480" w:hanging="360"/>
      </w:pPr>
      <w:rPr>
        <w:rFonts w:ascii="Courier New" w:hAnsi="Courier New" w:cs="Courier New" w:hint="default"/>
      </w:rPr>
    </w:lvl>
    <w:lvl w:ilvl="5" w:tplc="04050005" w:tentative="1">
      <w:start w:val="1"/>
      <w:numFmt w:val="bullet"/>
      <w:lvlText w:val=""/>
      <w:lvlJc w:val="left"/>
      <w:pPr>
        <w:ind w:left="4200" w:hanging="360"/>
      </w:pPr>
      <w:rPr>
        <w:rFonts w:ascii="Wingdings" w:hAnsi="Wingdings" w:hint="default"/>
      </w:rPr>
    </w:lvl>
    <w:lvl w:ilvl="6" w:tplc="04050001" w:tentative="1">
      <w:start w:val="1"/>
      <w:numFmt w:val="bullet"/>
      <w:lvlText w:val=""/>
      <w:lvlJc w:val="left"/>
      <w:pPr>
        <w:ind w:left="4920" w:hanging="360"/>
      </w:pPr>
      <w:rPr>
        <w:rFonts w:ascii="Symbol" w:hAnsi="Symbol" w:hint="default"/>
      </w:rPr>
    </w:lvl>
    <w:lvl w:ilvl="7" w:tplc="04050003" w:tentative="1">
      <w:start w:val="1"/>
      <w:numFmt w:val="bullet"/>
      <w:lvlText w:val="o"/>
      <w:lvlJc w:val="left"/>
      <w:pPr>
        <w:ind w:left="5640" w:hanging="360"/>
      </w:pPr>
      <w:rPr>
        <w:rFonts w:ascii="Courier New" w:hAnsi="Courier New" w:cs="Courier New" w:hint="default"/>
      </w:rPr>
    </w:lvl>
    <w:lvl w:ilvl="8" w:tplc="04050005" w:tentative="1">
      <w:start w:val="1"/>
      <w:numFmt w:val="bullet"/>
      <w:lvlText w:val=""/>
      <w:lvlJc w:val="left"/>
      <w:pPr>
        <w:ind w:left="6360" w:hanging="360"/>
      </w:pPr>
      <w:rPr>
        <w:rFonts w:ascii="Wingdings" w:hAnsi="Wingdings" w:hint="default"/>
      </w:rPr>
    </w:lvl>
  </w:abstractNum>
  <w:abstractNum w:abstractNumId="7" w15:restartNumberingAfterBreak="0">
    <w:nsid w:val="712269D7"/>
    <w:multiLevelType w:val="hybridMultilevel"/>
    <w:tmpl w:val="A2A0553A"/>
    <w:lvl w:ilvl="0" w:tplc="1A7A10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42740F0"/>
    <w:multiLevelType w:val="hybridMultilevel"/>
    <w:tmpl w:val="B41E9B44"/>
    <w:lvl w:ilvl="0" w:tplc="94E8F758">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077282291">
    <w:abstractNumId w:val="7"/>
  </w:num>
  <w:num w:numId="2" w16cid:durableId="2107845304">
    <w:abstractNumId w:val="3"/>
  </w:num>
  <w:num w:numId="3" w16cid:durableId="1472669127">
    <w:abstractNumId w:val="5"/>
  </w:num>
  <w:num w:numId="4" w16cid:durableId="298188854">
    <w:abstractNumId w:val="8"/>
  </w:num>
  <w:num w:numId="5" w16cid:durableId="1187216516">
    <w:abstractNumId w:val="0"/>
  </w:num>
  <w:num w:numId="6" w16cid:durableId="196046621">
    <w:abstractNumId w:val="6"/>
  </w:num>
  <w:num w:numId="7" w16cid:durableId="1598517579">
    <w:abstractNumId w:val="2"/>
  </w:num>
  <w:num w:numId="8" w16cid:durableId="653725932">
    <w:abstractNumId w:val="1"/>
  </w:num>
  <w:num w:numId="9" w16cid:durableId="17052116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91F"/>
    <w:rsid w:val="0000073B"/>
    <w:rsid w:val="0001003F"/>
    <w:rsid w:val="00013DF8"/>
    <w:rsid w:val="000211EE"/>
    <w:rsid w:val="0002124F"/>
    <w:rsid w:val="00021A24"/>
    <w:rsid w:val="00022D5F"/>
    <w:rsid w:val="00025E0D"/>
    <w:rsid w:val="00033C32"/>
    <w:rsid w:val="00040C33"/>
    <w:rsid w:val="00043DA9"/>
    <w:rsid w:val="0004678D"/>
    <w:rsid w:val="00050E51"/>
    <w:rsid w:val="00051191"/>
    <w:rsid w:val="0005374B"/>
    <w:rsid w:val="00053E79"/>
    <w:rsid w:val="000560CE"/>
    <w:rsid w:val="00060222"/>
    <w:rsid w:val="000615EC"/>
    <w:rsid w:val="00061D4F"/>
    <w:rsid w:val="000655A7"/>
    <w:rsid w:val="00070C88"/>
    <w:rsid w:val="000815CE"/>
    <w:rsid w:val="000847AC"/>
    <w:rsid w:val="000867BA"/>
    <w:rsid w:val="000867D0"/>
    <w:rsid w:val="000A391F"/>
    <w:rsid w:val="000A3A33"/>
    <w:rsid w:val="000A3AF7"/>
    <w:rsid w:val="000B2971"/>
    <w:rsid w:val="000B5C13"/>
    <w:rsid w:val="000C2C52"/>
    <w:rsid w:val="000C4A2F"/>
    <w:rsid w:val="000C514E"/>
    <w:rsid w:val="000D1FBB"/>
    <w:rsid w:val="000D3038"/>
    <w:rsid w:val="000E304A"/>
    <w:rsid w:val="000E5841"/>
    <w:rsid w:val="000F0C46"/>
    <w:rsid w:val="000F4CA2"/>
    <w:rsid w:val="000F4D8A"/>
    <w:rsid w:val="000F549B"/>
    <w:rsid w:val="000F6218"/>
    <w:rsid w:val="001024B8"/>
    <w:rsid w:val="00105A6A"/>
    <w:rsid w:val="00107FEF"/>
    <w:rsid w:val="00130835"/>
    <w:rsid w:val="001353D2"/>
    <w:rsid w:val="00153076"/>
    <w:rsid w:val="00155249"/>
    <w:rsid w:val="00161067"/>
    <w:rsid w:val="001675A1"/>
    <w:rsid w:val="00176BAB"/>
    <w:rsid w:val="00181867"/>
    <w:rsid w:val="001828B8"/>
    <w:rsid w:val="00184999"/>
    <w:rsid w:val="00193C73"/>
    <w:rsid w:val="001941D7"/>
    <w:rsid w:val="001A472A"/>
    <w:rsid w:val="001A5B98"/>
    <w:rsid w:val="001B2D11"/>
    <w:rsid w:val="001B38C3"/>
    <w:rsid w:val="001B5AEB"/>
    <w:rsid w:val="001C0D7B"/>
    <w:rsid w:val="001C777B"/>
    <w:rsid w:val="001D1CA6"/>
    <w:rsid w:val="001D1F00"/>
    <w:rsid w:val="001D2B63"/>
    <w:rsid w:val="001E2E86"/>
    <w:rsid w:val="001F03CB"/>
    <w:rsid w:val="001F377D"/>
    <w:rsid w:val="001F43E2"/>
    <w:rsid w:val="001F6625"/>
    <w:rsid w:val="00222575"/>
    <w:rsid w:val="0023181C"/>
    <w:rsid w:val="0027014F"/>
    <w:rsid w:val="00270B95"/>
    <w:rsid w:val="002715EC"/>
    <w:rsid w:val="002779AA"/>
    <w:rsid w:val="002870E0"/>
    <w:rsid w:val="002A2E89"/>
    <w:rsid w:val="002A380C"/>
    <w:rsid w:val="002B0BA4"/>
    <w:rsid w:val="002B1524"/>
    <w:rsid w:val="002D752C"/>
    <w:rsid w:val="00303A3D"/>
    <w:rsid w:val="003103DF"/>
    <w:rsid w:val="00311033"/>
    <w:rsid w:val="0032388B"/>
    <w:rsid w:val="003317DD"/>
    <w:rsid w:val="003330BA"/>
    <w:rsid w:val="00334BD2"/>
    <w:rsid w:val="003509B9"/>
    <w:rsid w:val="003514C8"/>
    <w:rsid w:val="00352CA6"/>
    <w:rsid w:val="00357601"/>
    <w:rsid w:val="00361DC0"/>
    <w:rsid w:val="00363161"/>
    <w:rsid w:val="0036372D"/>
    <w:rsid w:val="003649EB"/>
    <w:rsid w:val="00367015"/>
    <w:rsid w:val="0037029C"/>
    <w:rsid w:val="00370F97"/>
    <w:rsid w:val="00382C90"/>
    <w:rsid w:val="00384EA7"/>
    <w:rsid w:val="00387270"/>
    <w:rsid w:val="003905D6"/>
    <w:rsid w:val="003A47F8"/>
    <w:rsid w:val="003B0F26"/>
    <w:rsid w:val="003B5F0B"/>
    <w:rsid w:val="003B788C"/>
    <w:rsid w:val="003C35F2"/>
    <w:rsid w:val="003D29AF"/>
    <w:rsid w:val="003F629F"/>
    <w:rsid w:val="0040085E"/>
    <w:rsid w:val="0040112E"/>
    <w:rsid w:val="00401320"/>
    <w:rsid w:val="004111B8"/>
    <w:rsid w:val="00413E15"/>
    <w:rsid w:val="00420D4A"/>
    <w:rsid w:val="00423433"/>
    <w:rsid w:val="00423FC0"/>
    <w:rsid w:val="004348FB"/>
    <w:rsid w:val="00452798"/>
    <w:rsid w:val="00452B53"/>
    <w:rsid w:val="0045375E"/>
    <w:rsid w:val="00456EFE"/>
    <w:rsid w:val="00470F3E"/>
    <w:rsid w:val="00476529"/>
    <w:rsid w:val="0048713B"/>
    <w:rsid w:val="00487674"/>
    <w:rsid w:val="00491FDA"/>
    <w:rsid w:val="004924F3"/>
    <w:rsid w:val="00493135"/>
    <w:rsid w:val="004A2391"/>
    <w:rsid w:val="004A25B6"/>
    <w:rsid w:val="004A3E03"/>
    <w:rsid w:val="004A4A53"/>
    <w:rsid w:val="004A5DFC"/>
    <w:rsid w:val="004B1362"/>
    <w:rsid w:val="004B2F6D"/>
    <w:rsid w:val="004C1F60"/>
    <w:rsid w:val="004C2D61"/>
    <w:rsid w:val="004C660C"/>
    <w:rsid w:val="004D38C8"/>
    <w:rsid w:val="004E013A"/>
    <w:rsid w:val="004E533D"/>
    <w:rsid w:val="00501EB8"/>
    <w:rsid w:val="005137E0"/>
    <w:rsid w:val="00516D1D"/>
    <w:rsid w:val="00531D51"/>
    <w:rsid w:val="00531F62"/>
    <w:rsid w:val="005362D0"/>
    <w:rsid w:val="00544D8B"/>
    <w:rsid w:val="00546820"/>
    <w:rsid w:val="0055134C"/>
    <w:rsid w:val="00555AFC"/>
    <w:rsid w:val="00563B47"/>
    <w:rsid w:val="00572983"/>
    <w:rsid w:val="00595D5E"/>
    <w:rsid w:val="005B03C6"/>
    <w:rsid w:val="005B1FAD"/>
    <w:rsid w:val="005B41B6"/>
    <w:rsid w:val="005B47DE"/>
    <w:rsid w:val="005C1665"/>
    <w:rsid w:val="005C2886"/>
    <w:rsid w:val="005D6F9C"/>
    <w:rsid w:val="005E6F0B"/>
    <w:rsid w:val="005F1C45"/>
    <w:rsid w:val="005F1E84"/>
    <w:rsid w:val="005F3F35"/>
    <w:rsid w:val="005F58BA"/>
    <w:rsid w:val="005F75A0"/>
    <w:rsid w:val="00602287"/>
    <w:rsid w:val="006040B7"/>
    <w:rsid w:val="00612AF5"/>
    <w:rsid w:val="0061772C"/>
    <w:rsid w:val="00620A7D"/>
    <w:rsid w:val="00623676"/>
    <w:rsid w:val="00623F2A"/>
    <w:rsid w:val="00637A32"/>
    <w:rsid w:val="00643083"/>
    <w:rsid w:val="00653885"/>
    <w:rsid w:val="006545C6"/>
    <w:rsid w:val="00654609"/>
    <w:rsid w:val="00662A7F"/>
    <w:rsid w:val="00665A2F"/>
    <w:rsid w:val="00667B9C"/>
    <w:rsid w:val="00670A93"/>
    <w:rsid w:val="00671355"/>
    <w:rsid w:val="00677591"/>
    <w:rsid w:val="00682757"/>
    <w:rsid w:val="0068382E"/>
    <w:rsid w:val="00683BB3"/>
    <w:rsid w:val="00685708"/>
    <w:rsid w:val="006863EE"/>
    <w:rsid w:val="00690510"/>
    <w:rsid w:val="00690D5B"/>
    <w:rsid w:val="006918B0"/>
    <w:rsid w:val="0069267D"/>
    <w:rsid w:val="00696CC5"/>
    <w:rsid w:val="006A2B6B"/>
    <w:rsid w:val="006A6408"/>
    <w:rsid w:val="006A783B"/>
    <w:rsid w:val="006B33FE"/>
    <w:rsid w:val="006B66C7"/>
    <w:rsid w:val="006C028D"/>
    <w:rsid w:val="006C2ABE"/>
    <w:rsid w:val="006C4577"/>
    <w:rsid w:val="006D11C9"/>
    <w:rsid w:val="006D6608"/>
    <w:rsid w:val="006E1052"/>
    <w:rsid w:val="006E2709"/>
    <w:rsid w:val="006E35DB"/>
    <w:rsid w:val="006E3DF8"/>
    <w:rsid w:val="006E59E4"/>
    <w:rsid w:val="006F3E3D"/>
    <w:rsid w:val="00715B8A"/>
    <w:rsid w:val="00721312"/>
    <w:rsid w:val="00731292"/>
    <w:rsid w:val="00735DA0"/>
    <w:rsid w:val="00744F4E"/>
    <w:rsid w:val="00745D34"/>
    <w:rsid w:val="00746496"/>
    <w:rsid w:val="007464D8"/>
    <w:rsid w:val="00747F61"/>
    <w:rsid w:val="007557A8"/>
    <w:rsid w:val="00757ABB"/>
    <w:rsid w:val="00762367"/>
    <w:rsid w:val="00765820"/>
    <w:rsid w:val="007661D6"/>
    <w:rsid w:val="00767088"/>
    <w:rsid w:val="00773E91"/>
    <w:rsid w:val="00781D29"/>
    <w:rsid w:val="00791038"/>
    <w:rsid w:val="007A0601"/>
    <w:rsid w:val="007A5836"/>
    <w:rsid w:val="007A5C8B"/>
    <w:rsid w:val="007B113C"/>
    <w:rsid w:val="007C13C0"/>
    <w:rsid w:val="007C1D6E"/>
    <w:rsid w:val="007D545F"/>
    <w:rsid w:val="007E551F"/>
    <w:rsid w:val="007E57A6"/>
    <w:rsid w:val="007F582E"/>
    <w:rsid w:val="008134F3"/>
    <w:rsid w:val="008146CE"/>
    <w:rsid w:val="00820CE5"/>
    <w:rsid w:val="00830449"/>
    <w:rsid w:val="00830EC7"/>
    <w:rsid w:val="00836D7C"/>
    <w:rsid w:val="00845323"/>
    <w:rsid w:val="00853332"/>
    <w:rsid w:val="0085725E"/>
    <w:rsid w:val="00862B2E"/>
    <w:rsid w:val="00863BAA"/>
    <w:rsid w:val="00864C55"/>
    <w:rsid w:val="00866CBC"/>
    <w:rsid w:val="00867B56"/>
    <w:rsid w:val="008822DB"/>
    <w:rsid w:val="00882CCB"/>
    <w:rsid w:val="00884167"/>
    <w:rsid w:val="00886058"/>
    <w:rsid w:val="0089469A"/>
    <w:rsid w:val="008A0DFB"/>
    <w:rsid w:val="008A46E8"/>
    <w:rsid w:val="008B0949"/>
    <w:rsid w:val="008B1C8A"/>
    <w:rsid w:val="008B4090"/>
    <w:rsid w:val="008B55B0"/>
    <w:rsid w:val="008B5F0E"/>
    <w:rsid w:val="008C4FB5"/>
    <w:rsid w:val="008C650C"/>
    <w:rsid w:val="008D0920"/>
    <w:rsid w:val="008D34F2"/>
    <w:rsid w:val="008D6EC0"/>
    <w:rsid w:val="008D6F02"/>
    <w:rsid w:val="008E7086"/>
    <w:rsid w:val="008F222B"/>
    <w:rsid w:val="008F6461"/>
    <w:rsid w:val="009109E3"/>
    <w:rsid w:val="00915883"/>
    <w:rsid w:val="0092486A"/>
    <w:rsid w:val="00931627"/>
    <w:rsid w:val="00932C20"/>
    <w:rsid w:val="00934262"/>
    <w:rsid w:val="009442A1"/>
    <w:rsid w:val="00950257"/>
    <w:rsid w:val="009537FD"/>
    <w:rsid w:val="00966467"/>
    <w:rsid w:val="00977A1C"/>
    <w:rsid w:val="009956D2"/>
    <w:rsid w:val="009A28E2"/>
    <w:rsid w:val="009A63D7"/>
    <w:rsid w:val="009C0F46"/>
    <w:rsid w:val="009C17FE"/>
    <w:rsid w:val="009C1BE1"/>
    <w:rsid w:val="009C56DE"/>
    <w:rsid w:val="009D0144"/>
    <w:rsid w:val="009D3DD6"/>
    <w:rsid w:val="009E4563"/>
    <w:rsid w:val="009E7D29"/>
    <w:rsid w:val="009F7604"/>
    <w:rsid w:val="00A0042C"/>
    <w:rsid w:val="00A04279"/>
    <w:rsid w:val="00A1019B"/>
    <w:rsid w:val="00A13823"/>
    <w:rsid w:val="00A16274"/>
    <w:rsid w:val="00A24923"/>
    <w:rsid w:val="00A25785"/>
    <w:rsid w:val="00A3078A"/>
    <w:rsid w:val="00A340D8"/>
    <w:rsid w:val="00A35A70"/>
    <w:rsid w:val="00A401D0"/>
    <w:rsid w:val="00A42B42"/>
    <w:rsid w:val="00A51355"/>
    <w:rsid w:val="00A57579"/>
    <w:rsid w:val="00A61ED9"/>
    <w:rsid w:val="00A62AF7"/>
    <w:rsid w:val="00A63C0E"/>
    <w:rsid w:val="00A715A4"/>
    <w:rsid w:val="00A71797"/>
    <w:rsid w:val="00A72BDA"/>
    <w:rsid w:val="00A766C2"/>
    <w:rsid w:val="00AA1919"/>
    <w:rsid w:val="00AA5616"/>
    <w:rsid w:val="00AB2046"/>
    <w:rsid w:val="00AD0E42"/>
    <w:rsid w:val="00AD2F4D"/>
    <w:rsid w:val="00AD4989"/>
    <w:rsid w:val="00AE4041"/>
    <w:rsid w:val="00AF091F"/>
    <w:rsid w:val="00AF21F0"/>
    <w:rsid w:val="00AF291F"/>
    <w:rsid w:val="00B0015E"/>
    <w:rsid w:val="00B04291"/>
    <w:rsid w:val="00B0662B"/>
    <w:rsid w:val="00B12EB7"/>
    <w:rsid w:val="00B1598F"/>
    <w:rsid w:val="00B20B5E"/>
    <w:rsid w:val="00B24AF8"/>
    <w:rsid w:val="00B30F4B"/>
    <w:rsid w:val="00B3358A"/>
    <w:rsid w:val="00B34F6A"/>
    <w:rsid w:val="00B37733"/>
    <w:rsid w:val="00B47785"/>
    <w:rsid w:val="00B510AC"/>
    <w:rsid w:val="00B51A0A"/>
    <w:rsid w:val="00B51D53"/>
    <w:rsid w:val="00B54281"/>
    <w:rsid w:val="00B55007"/>
    <w:rsid w:val="00B61846"/>
    <w:rsid w:val="00B63B29"/>
    <w:rsid w:val="00B6658F"/>
    <w:rsid w:val="00B7018A"/>
    <w:rsid w:val="00B749A5"/>
    <w:rsid w:val="00B91182"/>
    <w:rsid w:val="00B911A6"/>
    <w:rsid w:val="00B951B6"/>
    <w:rsid w:val="00B96564"/>
    <w:rsid w:val="00B968D9"/>
    <w:rsid w:val="00BB370A"/>
    <w:rsid w:val="00BB7213"/>
    <w:rsid w:val="00BC2D5D"/>
    <w:rsid w:val="00BC374B"/>
    <w:rsid w:val="00BD1747"/>
    <w:rsid w:val="00BD1E86"/>
    <w:rsid w:val="00BD4CD4"/>
    <w:rsid w:val="00BD63BD"/>
    <w:rsid w:val="00BE232A"/>
    <w:rsid w:val="00BE40EA"/>
    <w:rsid w:val="00BE75FB"/>
    <w:rsid w:val="00BE7E23"/>
    <w:rsid w:val="00C056AD"/>
    <w:rsid w:val="00C05999"/>
    <w:rsid w:val="00C1422C"/>
    <w:rsid w:val="00C1440B"/>
    <w:rsid w:val="00C35DE0"/>
    <w:rsid w:val="00C35E24"/>
    <w:rsid w:val="00C44679"/>
    <w:rsid w:val="00C6343C"/>
    <w:rsid w:val="00C82ECA"/>
    <w:rsid w:val="00C979D7"/>
    <w:rsid w:val="00CA28F9"/>
    <w:rsid w:val="00CA4F7F"/>
    <w:rsid w:val="00CA770C"/>
    <w:rsid w:val="00CB3C76"/>
    <w:rsid w:val="00CB69C6"/>
    <w:rsid w:val="00CC1FF1"/>
    <w:rsid w:val="00CC60FE"/>
    <w:rsid w:val="00CD40BF"/>
    <w:rsid w:val="00CD6238"/>
    <w:rsid w:val="00CD650E"/>
    <w:rsid w:val="00CE174E"/>
    <w:rsid w:val="00CF08AF"/>
    <w:rsid w:val="00CF34BD"/>
    <w:rsid w:val="00CF7C3A"/>
    <w:rsid w:val="00D10329"/>
    <w:rsid w:val="00D10B0A"/>
    <w:rsid w:val="00D10C21"/>
    <w:rsid w:val="00D14293"/>
    <w:rsid w:val="00D16423"/>
    <w:rsid w:val="00D164CE"/>
    <w:rsid w:val="00D2331E"/>
    <w:rsid w:val="00D35EFB"/>
    <w:rsid w:val="00D37D83"/>
    <w:rsid w:val="00D4247A"/>
    <w:rsid w:val="00D42C8B"/>
    <w:rsid w:val="00D43E76"/>
    <w:rsid w:val="00D5604D"/>
    <w:rsid w:val="00D6016A"/>
    <w:rsid w:val="00D615ED"/>
    <w:rsid w:val="00D63EF3"/>
    <w:rsid w:val="00D6569F"/>
    <w:rsid w:val="00D6761A"/>
    <w:rsid w:val="00D74B24"/>
    <w:rsid w:val="00D80B83"/>
    <w:rsid w:val="00D81694"/>
    <w:rsid w:val="00D82A03"/>
    <w:rsid w:val="00D905EE"/>
    <w:rsid w:val="00D94708"/>
    <w:rsid w:val="00DA3600"/>
    <w:rsid w:val="00DA36A1"/>
    <w:rsid w:val="00DA37A0"/>
    <w:rsid w:val="00DA5EA9"/>
    <w:rsid w:val="00DA6F89"/>
    <w:rsid w:val="00DB2E02"/>
    <w:rsid w:val="00DD5ABE"/>
    <w:rsid w:val="00DD5CBA"/>
    <w:rsid w:val="00DD6179"/>
    <w:rsid w:val="00DE2459"/>
    <w:rsid w:val="00DE3F76"/>
    <w:rsid w:val="00DE5B80"/>
    <w:rsid w:val="00DF1E2B"/>
    <w:rsid w:val="00DF423D"/>
    <w:rsid w:val="00E02870"/>
    <w:rsid w:val="00E052A0"/>
    <w:rsid w:val="00E05AE7"/>
    <w:rsid w:val="00E25167"/>
    <w:rsid w:val="00E2528C"/>
    <w:rsid w:val="00E31596"/>
    <w:rsid w:val="00E35A0A"/>
    <w:rsid w:val="00E507E8"/>
    <w:rsid w:val="00E5151C"/>
    <w:rsid w:val="00E54170"/>
    <w:rsid w:val="00E55300"/>
    <w:rsid w:val="00E56FF4"/>
    <w:rsid w:val="00E6799C"/>
    <w:rsid w:val="00E74AE2"/>
    <w:rsid w:val="00E77269"/>
    <w:rsid w:val="00E81D8F"/>
    <w:rsid w:val="00E82BB6"/>
    <w:rsid w:val="00E8449E"/>
    <w:rsid w:val="00EA05C9"/>
    <w:rsid w:val="00EA3446"/>
    <w:rsid w:val="00EA5829"/>
    <w:rsid w:val="00EB5A86"/>
    <w:rsid w:val="00EB7427"/>
    <w:rsid w:val="00EC310B"/>
    <w:rsid w:val="00EC420E"/>
    <w:rsid w:val="00EC7DD6"/>
    <w:rsid w:val="00ED60D7"/>
    <w:rsid w:val="00EE1B67"/>
    <w:rsid w:val="00EF5B8A"/>
    <w:rsid w:val="00F124D9"/>
    <w:rsid w:val="00F13524"/>
    <w:rsid w:val="00F14737"/>
    <w:rsid w:val="00F15549"/>
    <w:rsid w:val="00F17F8B"/>
    <w:rsid w:val="00F21590"/>
    <w:rsid w:val="00F30425"/>
    <w:rsid w:val="00F36FD3"/>
    <w:rsid w:val="00F526C0"/>
    <w:rsid w:val="00F55BFF"/>
    <w:rsid w:val="00F6645F"/>
    <w:rsid w:val="00F67809"/>
    <w:rsid w:val="00F7565B"/>
    <w:rsid w:val="00F7731A"/>
    <w:rsid w:val="00F84CC8"/>
    <w:rsid w:val="00F933C0"/>
    <w:rsid w:val="00FA146E"/>
    <w:rsid w:val="00FA5F02"/>
    <w:rsid w:val="00FC0C3E"/>
    <w:rsid w:val="00FC2D90"/>
    <w:rsid w:val="00FD07B0"/>
    <w:rsid w:val="00FD42A7"/>
    <w:rsid w:val="00FE07EC"/>
    <w:rsid w:val="00FF133D"/>
    <w:rsid w:val="00FF42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037E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678D"/>
    <w:rPr>
      <w:sz w:val="24"/>
      <w:szCs w:val="24"/>
    </w:rPr>
  </w:style>
  <w:style w:type="paragraph" w:styleId="Nadpis1">
    <w:name w:val="heading 1"/>
    <w:basedOn w:val="Normln"/>
    <w:next w:val="Normln"/>
    <w:qFormat/>
    <w:rsid w:val="0004678D"/>
    <w:pPr>
      <w:keepNext/>
      <w:ind w:left="2124" w:hanging="2124"/>
      <w:jc w:val="center"/>
      <w:outlineLvl w:val="0"/>
    </w:pPr>
    <w:rPr>
      <w:b/>
      <w:sz w:val="32"/>
      <w:szCs w:val="32"/>
    </w:rPr>
  </w:style>
  <w:style w:type="paragraph" w:styleId="Nadpis2">
    <w:name w:val="heading 2"/>
    <w:basedOn w:val="Normln"/>
    <w:next w:val="Normln"/>
    <w:qFormat/>
    <w:rsid w:val="0004678D"/>
    <w:pPr>
      <w:keepNext/>
      <w:jc w:val="center"/>
      <w:outlineLvl w:val="1"/>
    </w:pPr>
    <w:rPr>
      <w:b/>
      <w:bCs/>
      <w:sz w:val="3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04678D"/>
    <w:pPr>
      <w:tabs>
        <w:tab w:val="center" w:pos="4536"/>
        <w:tab w:val="right" w:pos="9072"/>
      </w:tabs>
    </w:pPr>
  </w:style>
  <w:style w:type="character" w:styleId="slostrnky">
    <w:name w:val="page number"/>
    <w:basedOn w:val="Standardnpsmoodstavce"/>
    <w:semiHidden/>
    <w:rsid w:val="0004678D"/>
  </w:style>
  <w:style w:type="character" w:styleId="Hypertextovodkaz">
    <w:name w:val="Hyperlink"/>
    <w:basedOn w:val="Standardnpsmoodstavce"/>
    <w:rsid w:val="0004678D"/>
    <w:rPr>
      <w:color w:val="0000FF"/>
      <w:u w:val="single"/>
    </w:rPr>
  </w:style>
  <w:style w:type="paragraph" w:styleId="Zkladntext">
    <w:name w:val="Body Text"/>
    <w:basedOn w:val="Normln"/>
    <w:link w:val="ZkladntextChar"/>
    <w:semiHidden/>
    <w:rsid w:val="0004678D"/>
    <w:pPr>
      <w:jc w:val="both"/>
    </w:pPr>
    <w:rPr>
      <w:bCs/>
    </w:rPr>
  </w:style>
  <w:style w:type="character" w:styleId="Sledovanodkaz">
    <w:name w:val="FollowedHyperlink"/>
    <w:basedOn w:val="Standardnpsmoodstavce"/>
    <w:semiHidden/>
    <w:rsid w:val="0004678D"/>
    <w:rPr>
      <w:color w:val="800080"/>
      <w:u w:val="single"/>
    </w:rPr>
  </w:style>
  <w:style w:type="paragraph" w:styleId="Nzev">
    <w:name w:val="Title"/>
    <w:basedOn w:val="Normln"/>
    <w:qFormat/>
    <w:rsid w:val="0004678D"/>
    <w:pPr>
      <w:ind w:left="2124" w:hanging="2124"/>
      <w:jc w:val="center"/>
    </w:pPr>
    <w:rPr>
      <w:b/>
      <w:bCs/>
      <w:sz w:val="48"/>
      <w:u w:val="single"/>
    </w:rPr>
  </w:style>
  <w:style w:type="paragraph" w:styleId="Odstavecseseznamem">
    <w:name w:val="List Paragraph"/>
    <w:basedOn w:val="Normln"/>
    <w:uiPriority w:val="34"/>
    <w:qFormat/>
    <w:rsid w:val="006545C6"/>
    <w:pPr>
      <w:ind w:left="720"/>
      <w:contextualSpacing/>
    </w:pPr>
  </w:style>
  <w:style w:type="paragraph" w:styleId="Textbubliny">
    <w:name w:val="Balloon Text"/>
    <w:basedOn w:val="Normln"/>
    <w:link w:val="TextbublinyChar"/>
    <w:uiPriority w:val="99"/>
    <w:semiHidden/>
    <w:unhideWhenUsed/>
    <w:rsid w:val="00845323"/>
    <w:rPr>
      <w:rFonts w:ascii="Tahoma" w:hAnsi="Tahoma" w:cs="Tahoma"/>
      <w:sz w:val="16"/>
      <w:szCs w:val="16"/>
    </w:rPr>
  </w:style>
  <w:style w:type="character" w:customStyle="1" w:styleId="TextbublinyChar">
    <w:name w:val="Text bubliny Char"/>
    <w:basedOn w:val="Standardnpsmoodstavce"/>
    <w:link w:val="Textbubliny"/>
    <w:uiPriority w:val="99"/>
    <w:semiHidden/>
    <w:rsid w:val="00845323"/>
    <w:rPr>
      <w:rFonts w:ascii="Tahoma" w:hAnsi="Tahoma" w:cs="Tahoma"/>
      <w:sz w:val="16"/>
      <w:szCs w:val="16"/>
    </w:rPr>
  </w:style>
  <w:style w:type="character" w:customStyle="1" w:styleId="ZkladntextChar">
    <w:name w:val="Základní text Char"/>
    <w:basedOn w:val="Standardnpsmoodstavce"/>
    <w:link w:val="Zkladntext"/>
    <w:semiHidden/>
    <w:rsid w:val="000847AC"/>
    <w:rPr>
      <w:bCs/>
      <w:sz w:val="24"/>
      <w:szCs w:val="24"/>
    </w:rPr>
  </w:style>
  <w:style w:type="character" w:styleId="Odkaznakoment">
    <w:name w:val="annotation reference"/>
    <w:basedOn w:val="Standardnpsmoodstavce"/>
    <w:uiPriority w:val="99"/>
    <w:semiHidden/>
    <w:unhideWhenUsed/>
    <w:rsid w:val="00A35A70"/>
    <w:rPr>
      <w:sz w:val="16"/>
      <w:szCs w:val="16"/>
    </w:rPr>
  </w:style>
  <w:style w:type="paragraph" w:styleId="Textkomente">
    <w:name w:val="annotation text"/>
    <w:basedOn w:val="Normln"/>
    <w:link w:val="TextkomenteChar"/>
    <w:uiPriority w:val="99"/>
    <w:semiHidden/>
    <w:unhideWhenUsed/>
    <w:rsid w:val="00A35A70"/>
    <w:rPr>
      <w:sz w:val="20"/>
      <w:szCs w:val="20"/>
    </w:rPr>
  </w:style>
  <w:style w:type="character" w:customStyle="1" w:styleId="TextkomenteChar">
    <w:name w:val="Text komentáře Char"/>
    <w:basedOn w:val="Standardnpsmoodstavce"/>
    <w:link w:val="Textkomente"/>
    <w:uiPriority w:val="99"/>
    <w:semiHidden/>
    <w:rsid w:val="00A35A70"/>
  </w:style>
  <w:style w:type="paragraph" w:styleId="Pedmtkomente">
    <w:name w:val="annotation subject"/>
    <w:basedOn w:val="Textkomente"/>
    <w:next w:val="Textkomente"/>
    <w:link w:val="PedmtkomenteChar"/>
    <w:uiPriority w:val="99"/>
    <w:semiHidden/>
    <w:unhideWhenUsed/>
    <w:rsid w:val="00A35A70"/>
    <w:rPr>
      <w:b/>
      <w:bCs/>
    </w:rPr>
  </w:style>
  <w:style w:type="character" w:customStyle="1" w:styleId="PedmtkomenteChar">
    <w:name w:val="Předmět komentáře Char"/>
    <w:basedOn w:val="TextkomenteChar"/>
    <w:link w:val="Pedmtkomente"/>
    <w:uiPriority w:val="99"/>
    <w:semiHidden/>
    <w:rsid w:val="00A35A70"/>
    <w:rPr>
      <w:b/>
      <w:bCs/>
    </w:rPr>
  </w:style>
  <w:style w:type="paragraph" w:styleId="Zhlav">
    <w:name w:val="header"/>
    <w:basedOn w:val="Normln"/>
    <w:link w:val="ZhlavChar"/>
    <w:uiPriority w:val="99"/>
    <w:unhideWhenUsed/>
    <w:rsid w:val="00E5151C"/>
    <w:pPr>
      <w:tabs>
        <w:tab w:val="center" w:pos="4536"/>
        <w:tab w:val="right" w:pos="9072"/>
      </w:tabs>
    </w:pPr>
  </w:style>
  <w:style w:type="character" w:customStyle="1" w:styleId="ZhlavChar">
    <w:name w:val="Záhlaví Char"/>
    <w:basedOn w:val="Standardnpsmoodstavce"/>
    <w:link w:val="Zhlav"/>
    <w:uiPriority w:val="99"/>
    <w:rsid w:val="00E5151C"/>
    <w:rPr>
      <w:sz w:val="24"/>
      <w:szCs w:val="24"/>
    </w:rPr>
  </w:style>
  <w:style w:type="paragraph" w:styleId="Bezmezer">
    <w:name w:val="No Spacing"/>
    <w:uiPriority w:val="99"/>
    <w:qFormat/>
    <w:rsid w:val="006B66C7"/>
    <w:rPr>
      <w:rFonts w:ascii="Arial" w:hAnsi="Arial"/>
      <w:sz w:val="22"/>
      <w:szCs w:val="24"/>
    </w:rPr>
  </w:style>
  <w:style w:type="paragraph" w:styleId="Normlnweb">
    <w:name w:val="Normal (Web)"/>
    <w:basedOn w:val="Normln"/>
    <w:uiPriority w:val="99"/>
    <w:semiHidden/>
    <w:unhideWhenUsed/>
    <w:rsid w:val="008B0949"/>
    <w:pPr>
      <w:spacing w:after="1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442130">
      <w:bodyDiv w:val="1"/>
      <w:marLeft w:val="0"/>
      <w:marRight w:val="0"/>
      <w:marTop w:val="0"/>
      <w:marBottom w:val="0"/>
      <w:divBdr>
        <w:top w:val="none" w:sz="0" w:space="0" w:color="auto"/>
        <w:left w:val="none" w:sz="0" w:space="0" w:color="auto"/>
        <w:bottom w:val="none" w:sz="0" w:space="0" w:color="auto"/>
        <w:right w:val="none" w:sz="0" w:space="0" w:color="auto"/>
      </w:divBdr>
      <w:divsChild>
        <w:div w:id="285235250">
          <w:marLeft w:val="0"/>
          <w:marRight w:val="0"/>
          <w:marTop w:val="0"/>
          <w:marBottom w:val="0"/>
          <w:divBdr>
            <w:top w:val="none" w:sz="0" w:space="0" w:color="auto"/>
            <w:left w:val="none" w:sz="0" w:space="0" w:color="auto"/>
            <w:bottom w:val="none" w:sz="0" w:space="0" w:color="auto"/>
            <w:right w:val="none" w:sz="0" w:space="0" w:color="auto"/>
          </w:divBdr>
          <w:divsChild>
            <w:div w:id="2065831474">
              <w:marLeft w:val="0"/>
              <w:marRight w:val="0"/>
              <w:marTop w:val="0"/>
              <w:marBottom w:val="0"/>
              <w:divBdr>
                <w:top w:val="none" w:sz="0" w:space="0" w:color="auto"/>
                <w:left w:val="none" w:sz="0" w:space="0" w:color="auto"/>
                <w:bottom w:val="none" w:sz="0" w:space="0" w:color="auto"/>
                <w:right w:val="none" w:sz="0" w:space="0" w:color="auto"/>
              </w:divBdr>
              <w:divsChild>
                <w:div w:id="5791153">
                  <w:marLeft w:val="-225"/>
                  <w:marRight w:val="-225"/>
                  <w:marTop w:val="0"/>
                  <w:marBottom w:val="0"/>
                  <w:divBdr>
                    <w:top w:val="none" w:sz="0" w:space="0" w:color="auto"/>
                    <w:left w:val="none" w:sz="0" w:space="0" w:color="auto"/>
                    <w:bottom w:val="none" w:sz="0" w:space="0" w:color="auto"/>
                    <w:right w:val="none" w:sz="0" w:space="0" w:color="auto"/>
                  </w:divBdr>
                  <w:divsChild>
                    <w:div w:id="1110129835">
                      <w:marLeft w:val="0"/>
                      <w:marRight w:val="0"/>
                      <w:marTop w:val="0"/>
                      <w:marBottom w:val="0"/>
                      <w:divBdr>
                        <w:top w:val="none" w:sz="0" w:space="0" w:color="auto"/>
                        <w:left w:val="none" w:sz="0" w:space="0" w:color="auto"/>
                        <w:bottom w:val="none" w:sz="0" w:space="0" w:color="auto"/>
                        <w:right w:val="none" w:sz="0" w:space="0" w:color="auto"/>
                      </w:divBdr>
                      <w:divsChild>
                        <w:div w:id="1560550430">
                          <w:marLeft w:val="-225"/>
                          <w:marRight w:val="-225"/>
                          <w:marTop w:val="0"/>
                          <w:marBottom w:val="0"/>
                          <w:divBdr>
                            <w:top w:val="none" w:sz="0" w:space="0" w:color="auto"/>
                            <w:left w:val="none" w:sz="0" w:space="0" w:color="auto"/>
                            <w:bottom w:val="none" w:sz="0" w:space="0" w:color="auto"/>
                            <w:right w:val="none" w:sz="0" w:space="0" w:color="auto"/>
                          </w:divBdr>
                          <w:divsChild>
                            <w:div w:id="1115096737">
                              <w:marLeft w:val="0"/>
                              <w:marRight w:val="0"/>
                              <w:marTop w:val="0"/>
                              <w:marBottom w:val="0"/>
                              <w:divBdr>
                                <w:top w:val="none" w:sz="0" w:space="0" w:color="auto"/>
                                <w:left w:val="none" w:sz="0" w:space="0" w:color="auto"/>
                                <w:bottom w:val="none" w:sz="0" w:space="0" w:color="auto"/>
                                <w:right w:val="none" w:sz="0" w:space="0" w:color="auto"/>
                              </w:divBdr>
                              <w:divsChild>
                                <w:div w:id="1853882570">
                                  <w:marLeft w:val="0"/>
                                  <w:marRight w:val="0"/>
                                  <w:marTop w:val="0"/>
                                  <w:marBottom w:val="0"/>
                                  <w:divBdr>
                                    <w:top w:val="none" w:sz="0" w:space="0" w:color="auto"/>
                                    <w:left w:val="none" w:sz="0" w:space="0" w:color="auto"/>
                                    <w:bottom w:val="none" w:sz="0" w:space="0" w:color="auto"/>
                                    <w:right w:val="none" w:sz="0" w:space="0" w:color="auto"/>
                                  </w:divBdr>
                                  <w:divsChild>
                                    <w:div w:id="2106807261">
                                      <w:marLeft w:val="0"/>
                                      <w:marRight w:val="0"/>
                                      <w:marTop w:val="0"/>
                                      <w:marBottom w:val="0"/>
                                      <w:divBdr>
                                        <w:top w:val="none" w:sz="0" w:space="0" w:color="auto"/>
                                        <w:left w:val="none" w:sz="0" w:space="0" w:color="auto"/>
                                        <w:bottom w:val="none" w:sz="0" w:space="0" w:color="auto"/>
                                        <w:right w:val="none" w:sz="0" w:space="0" w:color="auto"/>
                                      </w:divBdr>
                                      <w:divsChild>
                                        <w:div w:id="1696341251">
                                          <w:marLeft w:val="0"/>
                                          <w:marRight w:val="0"/>
                                          <w:marTop w:val="0"/>
                                          <w:marBottom w:val="0"/>
                                          <w:divBdr>
                                            <w:top w:val="none" w:sz="0" w:space="0" w:color="auto"/>
                                            <w:left w:val="none" w:sz="0" w:space="0" w:color="auto"/>
                                            <w:bottom w:val="none" w:sz="0" w:space="0" w:color="auto"/>
                                            <w:right w:val="none" w:sz="0" w:space="0" w:color="auto"/>
                                          </w:divBdr>
                                          <w:divsChild>
                                            <w:div w:id="1009451401">
                                              <w:marLeft w:val="0"/>
                                              <w:marRight w:val="0"/>
                                              <w:marTop w:val="150"/>
                                              <w:marBottom w:val="300"/>
                                              <w:divBdr>
                                                <w:top w:val="single" w:sz="6" w:space="0" w:color="CCCCCC"/>
                                                <w:left w:val="single" w:sz="6" w:space="0" w:color="CCCCCC"/>
                                                <w:bottom w:val="single" w:sz="6" w:space="0" w:color="CCCCCC"/>
                                                <w:right w:val="single" w:sz="6" w:space="0" w:color="CCCCCC"/>
                                              </w:divBdr>
                                              <w:divsChild>
                                                <w:div w:id="1553271743">
                                                  <w:marLeft w:val="0"/>
                                                  <w:marRight w:val="0"/>
                                                  <w:marTop w:val="0"/>
                                                  <w:marBottom w:val="0"/>
                                                  <w:divBdr>
                                                    <w:top w:val="none" w:sz="0" w:space="0" w:color="auto"/>
                                                    <w:left w:val="none" w:sz="0" w:space="0" w:color="auto"/>
                                                    <w:bottom w:val="none" w:sz="0" w:space="0" w:color="auto"/>
                                                    <w:right w:val="none" w:sz="0" w:space="0" w:color="auto"/>
                                                  </w:divBdr>
                                                  <w:divsChild>
                                                    <w:div w:id="1560940244">
                                                      <w:marLeft w:val="0"/>
                                                      <w:marRight w:val="0"/>
                                                      <w:marTop w:val="0"/>
                                                      <w:marBottom w:val="0"/>
                                                      <w:divBdr>
                                                        <w:top w:val="none" w:sz="0" w:space="0" w:color="auto"/>
                                                        <w:left w:val="none" w:sz="0" w:space="0" w:color="auto"/>
                                                        <w:bottom w:val="none" w:sz="0" w:space="0" w:color="auto"/>
                                                        <w:right w:val="none" w:sz="0" w:space="0" w:color="auto"/>
                                                      </w:divBdr>
                                                      <w:divsChild>
                                                        <w:div w:id="1928538214">
                                                          <w:marLeft w:val="450"/>
                                                          <w:marRight w:val="-165"/>
                                                          <w:marTop w:val="150"/>
                                                          <w:marBottom w:val="0"/>
                                                          <w:divBdr>
                                                            <w:top w:val="single" w:sz="6" w:space="0" w:color="CCCCCC"/>
                                                            <w:left w:val="single" w:sz="6" w:space="0" w:color="CCCCCC"/>
                                                            <w:bottom w:val="single" w:sz="6" w:space="0" w:color="CCCCCC"/>
                                                            <w:right w:val="single" w:sz="6" w:space="0" w:color="CCCCCC"/>
                                                          </w:divBdr>
                                                          <w:divsChild>
                                                            <w:div w:id="2091003910">
                                                              <w:marLeft w:val="0"/>
                                                              <w:marRight w:val="0"/>
                                                              <w:marTop w:val="0"/>
                                                              <w:marBottom w:val="0"/>
                                                              <w:divBdr>
                                                                <w:top w:val="none" w:sz="0" w:space="0" w:color="auto"/>
                                                                <w:left w:val="none" w:sz="0" w:space="0" w:color="auto"/>
                                                                <w:bottom w:val="none" w:sz="0" w:space="0" w:color="auto"/>
                                                                <w:right w:val="none" w:sz="0" w:space="0" w:color="auto"/>
                                                              </w:divBdr>
                                                              <w:divsChild>
                                                                <w:div w:id="81534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2892457">
      <w:bodyDiv w:val="1"/>
      <w:marLeft w:val="0"/>
      <w:marRight w:val="0"/>
      <w:marTop w:val="0"/>
      <w:marBottom w:val="0"/>
      <w:divBdr>
        <w:top w:val="none" w:sz="0" w:space="0" w:color="auto"/>
        <w:left w:val="none" w:sz="0" w:space="0" w:color="auto"/>
        <w:bottom w:val="none" w:sz="0" w:space="0" w:color="auto"/>
        <w:right w:val="none" w:sz="0" w:space="0" w:color="auto"/>
      </w:divBdr>
    </w:div>
    <w:div w:id="463428847">
      <w:bodyDiv w:val="1"/>
      <w:marLeft w:val="0"/>
      <w:marRight w:val="0"/>
      <w:marTop w:val="0"/>
      <w:marBottom w:val="0"/>
      <w:divBdr>
        <w:top w:val="none" w:sz="0" w:space="0" w:color="auto"/>
        <w:left w:val="none" w:sz="0" w:space="0" w:color="auto"/>
        <w:bottom w:val="none" w:sz="0" w:space="0" w:color="auto"/>
        <w:right w:val="none" w:sz="0" w:space="0" w:color="auto"/>
      </w:divBdr>
      <w:divsChild>
        <w:div w:id="1208185348">
          <w:marLeft w:val="0"/>
          <w:marRight w:val="0"/>
          <w:marTop w:val="0"/>
          <w:marBottom w:val="0"/>
          <w:divBdr>
            <w:top w:val="none" w:sz="0" w:space="0" w:color="auto"/>
            <w:left w:val="none" w:sz="0" w:space="0" w:color="auto"/>
            <w:bottom w:val="none" w:sz="0" w:space="0" w:color="auto"/>
            <w:right w:val="none" w:sz="0" w:space="0" w:color="auto"/>
          </w:divBdr>
          <w:divsChild>
            <w:div w:id="2117745400">
              <w:marLeft w:val="0"/>
              <w:marRight w:val="0"/>
              <w:marTop w:val="0"/>
              <w:marBottom w:val="0"/>
              <w:divBdr>
                <w:top w:val="none" w:sz="0" w:space="0" w:color="auto"/>
                <w:left w:val="none" w:sz="0" w:space="0" w:color="auto"/>
                <w:bottom w:val="none" w:sz="0" w:space="0" w:color="auto"/>
                <w:right w:val="none" w:sz="0" w:space="0" w:color="auto"/>
              </w:divBdr>
              <w:divsChild>
                <w:div w:id="808792084">
                  <w:marLeft w:val="-225"/>
                  <w:marRight w:val="-225"/>
                  <w:marTop w:val="0"/>
                  <w:marBottom w:val="0"/>
                  <w:divBdr>
                    <w:top w:val="none" w:sz="0" w:space="0" w:color="auto"/>
                    <w:left w:val="none" w:sz="0" w:space="0" w:color="auto"/>
                    <w:bottom w:val="none" w:sz="0" w:space="0" w:color="auto"/>
                    <w:right w:val="none" w:sz="0" w:space="0" w:color="auto"/>
                  </w:divBdr>
                  <w:divsChild>
                    <w:div w:id="376051942">
                      <w:marLeft w:val="0"/>
                      <w:marRight w:val="0"/>
                      <w:marTop w:val="0"/>
                      <w:marBottom w:val="0"/>
                      <w:divBdr>
                        <w:top w:val="none" w:sz="0" w:space="0" w:color="auto"/>
                        <w:left w:val="none" w:sz="0" w:space="0" w:color="auto"/>
                        <w:bottom w:val="none" w:sz="0" w:space="0" w:color="auto"/>
                        <w:right w:val="none" w:sz="0" w:space="0" w:color="auto"/>
                      </w:divBdr>
                      <w:divsChild>
                        <w:div w:id="670527847">
                          <w:marLeft w:val="-225"/>
                          <w:marRight w:val="-225"/>
                          <w:marTop w:val="0"/>
                          <w:marBottom w:val="0"/>
                          <w:divBdr>
                            <w:top w:val="none" w:sz="0" w:space="0" w:color="auto"/>
                            <w:left w:val="none" w:sz="0" w:space="0" w:color="auto"/>
                            <w:bottom w:val="none" w:sz="0" w:space="0" w:color="auto"/>
                            <w:right w:val="none" w:sz="0" w:space="0" w:color="auto"/>
                          </w:divBdr>
                          <w:divsChild>
                            <w:div w:id="1033261480">
                              <w:marLeft w:val="0"/>
                              <w:marRight w:val="0"/>
                              <w:marTop w:val="0"/>
                              <w:marBottom w:val="0"/>
                              <w:divBdr>
                                <w:top w:val="none" w:sz="0" w:space="0" w:color="auto"/>
                                <w:left w:val="none" w:sz="0" w:space="0" w:color="auto"/>
                                <w:bottom w:val="none" w:sz="0" w:space="0" w:color="auto"/>
                                <w:right w:val="none" w:sz="0" w:space="0" w:color="auto"/>
                              </w:divBdr>
                              <w:divsChild>
                                <w:div w:id="28529218">
                                  <w:marLeft w:val="0"/>
                                  <w:marRight w:val="0"/>
                                  <w:marTop w:val="0"/>
                                  <w:marBottom w:val="0"/>
                                  <w:divBdr>
                                    <w:top w:val="none" w:sz="0" w:space="0" w:color="auto"/>
                                    <w:left w:val="none" w:sz="0" w:space="0" w:color="auto"/>
                                    <w:bottom w:val="none" w:sz="0" w:space="0" w:color="auto"/>
                                    <w:right w:val="none" w:sz="0" w:space="0" w:color="auto"/>
                                  </w:divBdr>
                                  <w:divsChild>
                                    <w:div w:id="1121264092">
                                      <w:marLeft w:val="0"/>
                                      <w:marRight w:val="0"/>
                                      <w:marTop w:val="0"/>
                                      <w:marBottom w:val="0"/>
                                      <w:divBdr>
                                        <w:top w:val="none" w:sz="0" w:space="0" w:color="auto"/>
                                        <w:left w:val="none" w:sz="0" w:space="0" w:color="auto"/>
                                        <w:bottom w:val="none" w:sz="0" w:space="0" w:color="auto"/>
                                        <w:right w:val="none" w:sz="0" w:space="0" w:color="auto"/>
                                      </w:divBdr>
                                      <w:divsChild>
                                        <w:div w:id="1391996319">
                                          <w:marLeft w:val="0"/>
                                          <w:marRight w:val="0"/>
                                          <w:marTop w:val="0"/>
                                          <w:marBottom w:val="0"/>
                                          <w:divBdr>
                                            <w:top w:val="none" w:sz="0" w:space="0" w:color="auto"/>
                                            <w:left w:val="none" w:sz="0" w:space="0" w:color="auto"/>
                                            <w:bottom w:val="none" w:sz="0" w:space="0" w:color="auto"/>
                                            <w:right w:val="none" w:sz="0" w:space="0" w:color="auto"/>
                                          </w:divBdr>
                                          <w:divsChild>
                                            <w:div w:id="1726635097">
                                              <w:marLeft w:val="0"/>
                                              <w:marRight w:val="0"/>
                                              <w:marTop w:val="150"/>
                                              <w:marBottom w:val="300"/>
                                              <w:divBdr>
                                                <w:top w:val="single" w:sz="6" w:space="0" w:color="CCCCCC"/>
                                                <w:left w:val="single" w:sz="6" w:space="0" w:color="CCCCCC"/>
                                                <w:bottom w:val="single" w:sz="6" w:space="0" w:color="CCCCCC"/>
                                                <w:right w:val="single" w:sz="6" w:space="0" w:color="CCCCCC"/>
                                              </w:divBdr>
                                              <w:divsChild>
                                                <w:div w:id="789515311">
                                                  <w:marLeft w:val="0"/>
                                                  <w:marRight w:val="0"/>
                                                  <w:marTop w:val="0"/>
                                                  <w:marBottom w:val="0"/>
                                                  <w:divBdr>
                                                    <w:top w:val="none" w:sz="0" w:space="0" w:color="auto"/>
                                                    <w:left w:val="none" w:sz="0" w:space="0" w:color="auto"/>
                                                    <w:bottom w:val="none" w:sz="0" w:space="0" w:color="auto"/>
                                                    <w:right w:val="none" w:sz="0" w:space="0" w:color="auto"/>
                                                  </w:divBdr>
                                                  <w:divsChild>
                                                    <w:div w:id="1370835911">
                                                      <w:marLeft w:val="0"/>
                                                      <w:marRight w:val="0"/>
                                                      <w:marTop w:val="0"/>
                                                      <w:marBottom w:val="0"/>
                                                      <w:divBdr>
                                                        <w:top w:val="none" w:sz="0" w:space="0" w:color="auto"/>
                                                        <w:left w:val="none" w:sz="0" w:space="0" w:color="auto"/>
                                                        <w:bottom w:val="none" w:sz="0" w:space="0" w:color="auto"/>
                                                        <w:right w:val="none" w:sz="0" w:space="0" w:color="auto"/>
                                                      </w:divBdr>
                                                      <w:divsChild>
                                                        <w:div w:id="382490495">
                                                          <w:marLeft w:val="450"/>
                                                          <w:marRight w:val="-165"/>
                                                          <w:marTop w:val="150"/>
                                                          <w:marBottom w:val="0"/>
                                                          <w:divBdr>
                                                            <w:top w:val="single" w:sz="6" w:space="0" w:color="CCCCCC"/>
                                                            <w:left w:val="single" w:sz="6" w:space="0" w:color="CCCCCC"/>
                                                            <w:bottom w:val="single" w:sz="6" w:space="0" w:color="CCCCCC"/>
                                                            <w:right w:val="single" w:sz="6" w:space="0" w:color="CCCCCC"/>
                                                          </w:divBdr>
                                                          <w:divsChild>
                                                            <w:div w:id="255484568">
                                                              <w:marLeft w:val="0"/>
                                                              <w:marRight w:val="0"/>
                                                              <w:marTop w:val="0"/>
                                                              <w:marBottom w:val="0"/>
                                                              <w:divBdr>
                                                                <w:top w:val="none" w:sz="0" w:space="0" w:color="auto"/>
                                                                <w:left w:val="none" w:sz="0" w:space="0" w:color="auto"/>
                                                                <w:bottom w:val="none" w:sz="0" w:space="0" w:color="auto"/>
                                                                <w:right w:val="none" w:sz="0" w:space="0" w:color="auto"/>
                                                              </w:divBdr>
                                                              <w:divsChild>
                                                                <w:div w:id="1303803949">
                                                                  <w:marLeft w:val="-225"/>
                                                                  <w:marRight w:val="-225"/>
                                                                  <w:marTop w:val="0"/>
                                                                  <w:marBottom w:val="0"/>
                                                                  <w:divBdr>
                                                                    <w:top w:val="none" w:sz="0" w:space="0" w:color="auto"/>
                                                                    <w:left w:val="none" w:sz="0" w:space="0" w:color="auto"/>
                                                                    <w:bottom w:val="none" w:sz="0" w:space="0" w:color="auto"/>
                                                                    <w:right w:val="none" w:sz="0" w:space="0" w:color="auto"/>
                                                                  </w:divBdr>
                                                                  <w:divsChild>
                                                                    <w:div w:id="1537814530">
                                                                      <w:marLeft w:val="0"/>
                                                                      <w:marRight w:val="0"/>
                                                                      <w:marTop w:val="0"/>
                                                                      <w:marBottom w:val="0"/>
                                                                      <w:divBdr>
                                                                        <w:top w:val="none" w:sz="0" w:space="0" w:color="auto"/>
                                                                        <w:left w:val="none" w:sz="0" w:space="0" w:color="auto"/>
                                                                        <w:bottom w:val="none" w:sz="0" w:space="0" w:color="auto"/>
                                                                        <w:right w:val="none" w:sz="0" w:space="0" w:color="auto"/>
                                                                      </w:divBdr>
                                                                      <w:divsChild>
                                                                        <w:div w:id="59790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6794926">
      <w:bodyDiv w:val="1"/>
      <w:marLeft w:val="0"/>
      <w:marRight w:val="0"/>
      <w:marTop w:val="0"/>
      <w:marBottom w:val="0"/>
      <w:divBdr>
        <w:top w:val="none" w:sz="0" w:space="0" w:color="auto"/>
        <w:left w:val="none" w:sz="0" w:space="0" w:color="auto"/>
        <w:bottom w:val="none" w:sz="0" w:space="0" w:color="auto"/>
        <w:right w:val="none" w:sz="0" w:space="0" w:color="auto"/>
      </w:divBdr>
    </w:div>
    <w:div w:id="602156051">
      <w:bodyDiv w:val="1"/>
      <w:marLeft w:val="0"/>
      <w:marRight w:val="0"/>
      <w:marTop w:val="0"/>
      <w:marBottom w:val="0"/>
      <w:divBdr>
        <w:top w:val="none" w:sz="0" w:space="0" w:color="auto"/>
        <w:left w:val="none" w:sz="0" w:space="0" w:color="auto"/>
        <w:bottom w:val="none" w:sz="0" w:space="0" w:color="auto"/>
        <w:right w:val="none" w:sz="0" w:space="0" w:color="auto"/>
      </w:divBdr>
    </w:div>
    <w:div w:id="654996376">
      <w:bodyDiv w:val="1"/>
      <w:marLeft w:val="0"/>
      <w:marRight w:val="0"/>
      <w:marTop w:val="0"/>
      <w:marBottom w:val="0"/>
      <w:divBdr>
        <w:top w:val="none" w:sz="0" w:space="0" w:color="auto"/>
        <w:left w:val="none" w:sz="0" w:space="0" w:color="auto"/>
        <w:bottom w:val="none" w:sz="0" w:space="0" w:color="auto"/>
        <w:right w:val="none" w:sz="0" w:space="0" w:color="auto"/>
      </w:divBdr>
    </w:div>
    <w:div w:id="774208791">
      <w:bodyDiv w:val="1"/>
      <w:marLeft w:val="0"/>
      <w:marRight w:val="0"/>
      <w:marTop w:val="0"/>
      <w:marBottom w:val="0"/>
      <w:divBdr>
        <w:top w:val="none" w:sz="0" w:space="0" w:color="auto"/>
        <w:left w:val="none" w:sz="0" w:space="0" w:color="auto"/>
        <w:bottom w:val="none" w:sz="0" w:space="0" w:color="auto"/>
        <w:right w:val="none" w:sz="0" w:space="0" w:color="auto"/>
      </w:divBdr>
    </w:div>
    <w:div w:id="821700974">
      <w:bodyDiv w:val="1"/>
      <w:marLeft w:val="0"/>
      <w:marRight w:val="0"/>
      <w:marTop w:val="0"/>
      <w:marBottom w:val="0"/>
      <w:divBdr>
        <w:top w:val="none" w:sz="0" w:space="0" w:color="auto"/>
        <w:left w:val="none" w:sz="0" w:space="0" w:color="auto"/>
        <w:bottom w:val="none" w:sz="0" w:space="0" w:color="auto"/>
        <w:right w:val="none" w:sz="0" w:space="0" w:color="auto"/>
      </w:divBdr>
      <w:divsChild>
        <w:div w:id="1575429734">
          <w:marLeft w:val="0"/>
          <w:marRight w:val="0"/>
          <w:marTop w:val="0"/>
          <w:marBottom w:val="0"/>
          <w:divBdr>
            <w:top w:val="none" w:sz="0" w:space="0" w:color="auto"/>
            <w:left w:val="none" w:sz="0" w:space="0" w:color="auto"/>
            <w:bottom w:val="none" w:sz="0" w:space="0" w:color="auto"/>
            <w:right w:val="none" w:sz="0" w:space="0" w:color="auto"/>
          </w:divBdr>
          <w:divsChild>
            <w:div w:id="926841283">
              <w:marLeft w:val="0"/>
              <w:marRight w:val="0"/>
              <w:marTop w:val="0"/>
              <w:marBottom w:val="0"/>
              <w:divBdr>
                <w:top w:val="none" w:sz="0" w:space="0" w:color="auto"/>
                <w:left w:val="none" w:sz="0" w:space="0" w:color="auto"/>
                <w:bottom w:val="none" w:sz="0" w:space="0" w:color="auto"/>
                <w:right w:val="none" w:sz="0" w:space="0" w:color="auto"/>
              </w:divBdr>
              <w:divsChild>
                <w:div w:id="926183947">
                  <w:marLeft w:val="-225"/>
                  <w:marRight w:val="-225"/>
                  <w:marTop w:val="0"/>
                  <w:marBottom w:val="0"/>
                  <w:divBdr>
                    <w:top w:val="none" w:sz="0" w:space="0" w:color="auto"/>
                    <w:left w:val="none" w:sz="0" w:space="0" w:color="auto"/>
                    <w:bottom w:val="none" w:sz="0" w:space="0" w:color="auto"/>
                    <w:right w:val="none" w:sz="0" w:space="0" w:color="auto"/>
                  </w:divBdr>
                  <w:divsChild>
                    <w:div w:id="279411852">
                      <w:marLeft w:val="0"/>
                      <w:marRight w:val="0"/>
                      <w:marTop w:val="0"/>
                      <w:marBottom w:val="0"/>
                      <w:divBdr>
                        <w:top w:val="none" w:sz="0" w:space="0" w:color="auto"/>
                        <w:left w:val="none" w:sz="0" w:space="0" w:color="auto"/>
                        <w:bottom w:val="none" w:sz="0" w:space="0" w:color="auto"/>
                        <w:right w:val="none" w:sz="0" w:space="0" w:color="auto"/>
                      </w:divBdr>
                      <w:divsChild>
                        <w:div w:id="100537853">
                          <w:marLeft w:val="-225"/>
                          <w:marRight w:val="-225"/>
                          <w:marTop w:val="0"/>
                          <w:marBottom w:val="0"/>
                          <w:divBdr>
                            <w:top w:val="none" w:sz="0" w:space="0" w:color="auto"/>
                            <w:left w:val="none" w:sz="0" w:space="0" w:color="auto"/>
                            <w:bottom w:val="none" w:sz="0" w:space="0" w:color="auto"/>
                            <w:right w:val="none" w:sz="0" w:space="0" w:color="auto"/>
                          </w:divBdr>
                          <w:divsChild>
                            <w:div w:id="349449770">
                              <w:marLeft w:val="0"/>
                              <w:marRight w:val="0"/>
                              <w:marTop w:val="0"/>
                              <w:marBottom w:val="0"/>
                              <w:divBdr>
                                <w:top w:val="none" w:sz="0" w:space="0" w:color="auto"/>
                                <w:left w:val="none" w:sz="0" w:space="0" w:color="auto"/>
                                <w:bottom w:val="none" w:sz="0" w:space="0" w:color="auto"/>
                                <w:right w:val="none" w:sz="0" w:space="0" w:color="auto"/>
                              </w:divBdr>
                              <w:divsChild>
                                <w:div w:id="765224043">
                                  <w:marLeft w:val="0"/>
                                  <w:marRight w:val="0"/>
                                  <w:marTop w:val="0"/>
                                  <w:marBottom w:val="0"/>
                                  <w:divBdr>
                                    <w:top w:val="none" w:sz="0" w:space="0" w:color="auto"/>
                                    <w:left w:val="none" w:sz="0" w:space="0" w:color="auto"/>
                                    <w:bottom w:val="none" w:sz="0" w:space="0" w:color="auto"/>
                                    <w:right w:val="none" w:sz="0" w:space="0" w:color="auto"/>
                                  </w:divBdr>
                                  <w:divsChild>
                                    <w:div w:id="79301554">
                                      <w:marLeft w:val="0"/>
                                      <w:marRight w:val="0"/>
                                      <w:marTop w:val="0"/>
                                      <w:marBottom w:val="0"/>
                                      <w:divBdr>
                                        <w:top w:val="none" w:sz="0" w:space="0" w:color="auto"/>
                                        <w:left w:val="none" w:sz="0" w:space="0" w:color="auto"/>
                                        <w:bottom w:val="none" w:sz="0" w:space="0" w:color="auto"/>
                                        <w:right w:val="none" w:sz="0" w:space="0" w:color="auto"/>
                                      </w:divBdr>
                                      <w:divsChild>
                                        <w:div w:id="1023899069">
                                          <w:marLeft w:val="0"/>
                                          <w:marRight w:val="0"/>
                                          <w:marTop w:val="0"/>
                                          <w:marBottom w:val="0"/>
                                          <w:divBdr>
                                            <w:top w:val="none" w:sz="0" w:space="0" w:color="auto"/>
                                            <w:left w:val="none" w:sz="0" w:space="0" w:color="auto"/>
                                            <w:bottom w:val="none" w:sz="0" w:space="0" w:color="auto"/>
                                            <w:right w:val="none" w:sz="0" w:space="0" w:color="auto"/>
                                          </w:divBdr>
                                          <w:divsChild>
                                            <w:div w:id="209348286">
                                              <w:marLeft w:val="0"/>
                                              <w:marRight w:val="0"/>
                                              <w:marTop w:val="150"/>
                                              <w:marBottom w:val="300"/>
                                              <w:divBdr>
                                                <w:top w:val="single" w:sz="6" w:space="0" w:color="CCCCCC"/>
                                                <w:left w:val="single" w:sz="6" w:space="0" w:color="CCCCCC"/>
                                                <w:bottom w:val="single" w:sz="6" w:space="0" w:color="CCCCCC"/>
                                                <w:right w:val="single" w:sz="6" w:space="0" w:color="CCCCCC"/>
                                              </w:divBdr>
                                              <w:divsChild>
                                                <w:div w:id="1689062057">
                                                  <w:marLeft w:val="0"/>
                                                  <w:marRight w:val="0"/>
                                                  <w:marTop w:val="0"/>
                                                  <w:marBottom w:val="0"/>
                                                  <w:divBdr>
                                                    <w:top w:val="none" w:sz="0" w:space="0" w:color="auto"/>
                                                    <w:left w:val="none" w:sz="0" w:space="0" w:color="auto"/>
                                                    <w:bottom w:val="none" w:sz="0" w:space="0" w:color="auto"/>
                                                    <w:right w:val="none" w:sz="0" w:space="0" w:color="auto"/>
                                                  </w:divBdr>
                                                  <w:divsChild>
                                                    <w:div w:id="830146893">
                                                      <w:marLeft w:val="0"/>
                                                      <w:marRight w:val="0"/>
                                                      <w:marTop w:val="0"/>
                                                      <w:marBottom w:val="0"/>
                                                      <w:divBdr>
                                                        <w:top w:val="none" w:sz="0" w:space="0" w:color="auto"/>
                                                        <w:left w:val="none" w:sz="0" w:space="0" w:color="auto"/>
                                                        <w:bottom w:val="none" w:sz="0" w:space="0" w:color="auto"/>
                                                        <w:right w:val="none" w:sz="0" w:space="0" w:color="auto"/>
                                                      </w:divBdr>
                                                      <w:divsChild>
                                                        <w:div w:id="1906447196">
                                                          <w:marLeft w:val="450"/>
                                                          <w:marRight w:val="-165"/>
                                                          <w:marTop w:val="150"/>
                                                          <w:marBottom w:val="0"/>
                                                          <w:divBdr>
                                                            <w:top w:val="single" w:sz="6" w:space="0" w:color="CCCCCC"/>
                                                            <w:left w:val="single" w:sz="6" w:space="0" w:color="CCCCCC"/>
                                                            <w:bottom w:val="single" w:sz="6" w:space="0" w:color="CCCCCC"/>
                                                            <w:right w:val="single" w:sz="6" w:space="0" w:color="CCCCCC"/>
                                                          </w:divBdr>
                                                          <w:divsChild>
                                                            <w:div w:id="651298446">
                                                              <w:marLeft w:val="0"/>
                                                              <w:marRight w:val="0"/>
                                                              <w:marTop w:val="0"/>
                                                              <w:marBottom w:val="0"/>
                                                              <w:divBdr>
                                                                <w:top w:val="none" w:sz="0" w:space="0" w:color="auto"/>
                                                                <w:left w:val="none" w:sz="0" w:space="0" w:color="auto"/>
                                                                <w:bottom w:val="none" w:sz="0" w:space="0" w:color="auto"/>
                                                                <w:right w:val="none" w:sz="0" w:space="0" w:color="auto"/>
                                                              </w:divBdr>
                                                              <w:divsChild>
                                                                <w:div w:id="121990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35151764">
      <w:bodyDiv w:val="1"/>
      <w:marLeft w:val="0"/>
      <w:marRight w:val="0"/>
      <w:marTop w:val="0"/>
      <w:marBottom w:val="0"/>
      <w:divBdr>
        <w:top w:val="none" w:sz="0" w:space="0" w:color="auto"/>
        <w:left w:val="none" w:sz="0" w:space="0" w:color="auto"/>
        <w:bottom w:val="none" w:sz="0" w:space="0" w:color="auto"/>
        <w:right w:val="none" w:sz="0" w:space="0" w:color="auto"/>
      </w:divBdr>
    </w:div>
    <w:div w:id="1092162619">
      <w:bodyDiv w:val="1"/>
      <w:marLeft w:val="0"/>
      <w:marRight w:val="0"/>
      <w:marTop w:val="0"/>
      <w:marBottom w:val="0"/>
      <w:divBdr>
        <w:top w:val="none" w:sz="0" w:space="0" w:color="auto"/>
        <w:left w:val="none" w:sz="0" w:space="0" w:color="auto"/>
        <w:bottom w:val="none" w:sz="0" w:space="0" w:color="auto"/>
        <w:right w:val="none" w:sz="0" w:space="0" w:color="auto"/>
      </w:divBdr>
    </w:div>
    <w:div w:id="1178886020">
      <w:bodyDiv w:val="1"/>
      <w:marLeft w:val="0"/>
      <w:marRight w:val="0"/>
      <w:marTop w:val="0"/>
      <w:marBottom w:val="0"/>
      <w:divBdr>
        <w:top w:val="none" w:sz="0" w:space="0" w:color="auto"/>
        <w:left w:val="none" w:sz="0" w:space="0" w:color="auto"/>
        <w:bottom w:val="none" w:sz="0" w:space="0" w:color="auto"/>
        <w:right w:val="none" w:sz="0" w:space="0" w:color="auto"/>
      </w:divBdr>
    </w:div>
    <w:div w:id="1284118819">
      <w:bodyDiv w:val="1"/>
      <w:marLeft w:val="0"/>
      <w:marRight w:val="0"/>
      <w:marTop w:val="0"/>
      <w:marBottom w:val="0"/>
      <w:divBdr>
        <w:top w:val="none" w:sz="0" w:space="0" w:color="auto"/>
        <w:left w:val="none" w:sz="0" w:space="0" w:color="auto"/>
        <w:bottom w:val="none" w:sz="0" w:space="0" w:color="auto"/>
        <w:right w:val="none" w:sz="0" w:space="0" w:color="auto"/>
      </w:divBdr>
    </w:div>
    <w:div w:id="1695495671">
      <w:bodyDiv w:val="1"/>
      <w:marLeft w:val="0"/>
      <w:marRight w:val="0"/>
      <w:marTop w:val="0"/>
      <w:marBottom w:val="0"/>
      <w:divBdr>
        <w:top w:val="none" w:sz="0" w:space="0" w:color="auto"/>
        <w:left w:val="none" w:sz="0" w:space="0" w:color="auto"/>
        <w:bottom w:val="none" w:sz="0" w:space="0" w:color="auto"/>
        <w:right w:val="none" w:sz="0" w:space="0" w:color="auto"/>
      </w:divBdr>
      <w:divsChild>
        <w:div w:id="523909817">
          <w:marLeft w:val="0"/>
          <w:marRight w:val="0"/>
          <w:marTop w:val="0"/>
          <w:marBottom w:val="0"/>
          <w:divBdr>
            <w:top w:val="none" w:sz="0" w:space="0" w:color="auto"/>
            <w:left w:val="none" w:sz="0" w:space="0" w:color="auto"/>
            <w:bottom w:val="none" w:sz="0" w:space="0" w:color="auto"/>
            <w:right w:val="none" w:sz="0" w:space="0" w:color="auto"/>
          </w:divBdr>
          <w:divsChild>
            <w:div w:id="1571887226">
              <w:marLeft w:val="0"/>
              <w:marRight w:val="0"/>
              <w:marTop w:val="0"/>
              <w:marBottom w:val="0"/>
              <w:divBdr>
                <w:top w:val="none" w:sz="0" w:space="0" w:color="auto"/>
                <w:left w:val="none" w:sz="0" w:space="0" w:color="auto"/>
                <w:bottom w:val="none" w:sz="0" w:space="0" w:color="auto"/>
                <w:right w:val="none" w:sz="0" w:space="0" w:color="auto"/>
              </w:divBdr>
              <w:divsChild>
                <w:div w:id="324281846">
                  <w:marLeft w:val="-225"/>
                  <w:marRight w:val="-225"/>
                  <w:marTop w:val="0"/>
                  <w:marBottom w:val="0"/>
                  <w:divBdr>
                    <w:top w:val="none" w:sz="0" w:space="0" w:color="auto"/>
                    <w:left w:val="none" w:sz="0" w:space="0" w:color="auto"/>
                    <w:bottom w:val="none" w:sz="0" w:space="0" w:color="auto"/>
                    <w:right w:val="none" w:sz="0" w:space="0" w:color="auto"/>
                  </w:divBdr>
                  <w:divsChild>
                    <w:div w:id="1981183935">
                      <w:marLeft w:val="0"/>
                      <w:marRight w:val="0"/>
                      <w:marTop w:val="0"/>
                      <w:marBottom w:val="0"/>
                      <w:divBdr>
                        <w:top w:val="none" w:sz="0" w:space="0" w:color="auto"/>
                        <w:left w:val="none" w:sz="0" w:space="0" w:color="auto"/>
                        <w:bottom w:val="none" w:sz="0" w:space="0" w:color="auto"/>
                        <w:right w:val="none" w:sz="0" w:space="0" w:color="auto"/>
                      </w:divBdr>
                      <w:divsChild>
                        <w:div w:id="2099473896">
                          <w:marLeft w:val="-225"/>
                          <w:marRight w:val="-225"/>
                          <w:marTop w:val="0"/>
                          <w:marBottom w:val="0"/>
                          <w:divBdr>
                            <w:top w:val="none" w:sz="0" w:space="0" w:color="auto"/>
                            <w:left w:val="none" w:sz="0" w:space="0" w:color="auto"/>
                            <w:bottom w:val="none" w:sz="0" w:space="0" w:color="auto"/>
                            <w:right w:val="none" w:sz="0" w:space="0" w:color="auto"/>
                          </w:divBdr>
                          <w:divsChild>
                            <w:div w:id="491220900">
                              <w:marLeft w:val="0"/>
                              <w:marRight w:val="0"/>
                              <w:marTop w:val="0"/>
                              <w:marBottom w:val="0"/>
                              <w:divBdr>
                                <w:top w:val="none" w:sz="0" w:space="0" w:color="auto"/>
                                <w:left w:val="none" w:sz="0" w:space="0" w:color="auto"/>
                                <w:bottom w:val="none" w:sz="0" w:space="0" w:color="auto"/>
                                <w:right w:val="none" w:sz="0" w:space="0" w:color="auto"/>
                              </w:divBdr>
                              <w:divsChild>
                                <w:div w:id="505289947">
                                  <w:marLeft w:val="0"/>
                                  <w:marRight w:val="0"/>
                                  <w:marTop w:val="0"/>
                                  <w:marBottom w:val="0"/>
                                  <w:divBdr>
                                    <w:top w:val="none" w:sz="0" w:space="0" w:color="auto"/>
                                    <w:left w:val="none" w:sz="0" w:space="0" w:color="auto"/>
                                    <w:bottom w:val="none" w:sz="0" w:space="0" w:color="auto"/>
                                    <w:right w:val="none" w:sz="0" w:space="0" w:color="auto"/>
                                  </w:divBdr>
                                  <w:divsChild>
                                    <w:div w:id="957641120">
                                      <w:marLeft w:val="0"/>
                                      <w:marRight w:val="0"/>
                                      <w:marTop w:val="0"/>
                                      <w:marBottom w:val="0"/>
                                      <w:divBdr>
                                        <w:top w:val="none" w:sz="0" w:space="0" w:color="auto"/>
                                        <w:left w:val="none" w:sz="0" w:space="0" w:color="auto"/>
                                        <w:bottom w:val="none" w:sz="0" w:space="0" w:color="auto"/>
                                        <w:right w:val="none" w:sz="0" w:space="0" w:color="auto"/>
                                      </w:divBdr>
                                      <w:divsChild>
                                        <w:div w:id="607465180">
                                          <w:marLeft w:val="0"/>
                                          <w:marRight w:val="0"/>
                                          <w:marTop w:val="0"/>
                                          <w:marBottom w:val="0"/>
                                          <w:divBdr>
                                            <w:top w:val="none" w:sz="0" w:space="0" w:color="auto"/>
                                            <w:left w:val="none" w:sz="0" w:space="0" w:color="auto"/>
                                            <w:bottom w:val="none" w:sz="0" w:space="0" w:color="auto"/>
                                            <w:right w:val="none" w:sz="0" w:space="0" w:color="auto"/>
                                          </w:divBdr>
                                          <w:divsChild>
                                            <w:div w:id="489295187">
                                              <w:marLeft w:val="0"/>
                                              <w:marRight w:val="0"/>
                                              <w:marTop w:val="150"/>
                                              <w:marBottom w:val="300"/>
                                              <w:divBdr>
                                                <w:top w:val="single" w:sz="6" w:space="0" w:color="CCCCCC"/>
                                                <w:left w:val="single" w:sz="6" w:space="0" w:color="CCCCCC"/>
                                                <w:bottom w:val="single" w:sz="6" w:space="0" w:color="CCCCCC"/>
                                                <w:right w:val="single" w:sz="6" w:space="0" w:color="CCCCCC"/>
                                              </w:divBdr>
                                              <w:divsChild>
                                                <w:div w:id="1166550126">
                                                  <w:marLeft w:val="0"/>
                                                  <w:marRight w:val="0"/>
                                                  <w:marTop w:val="0"/>
                                                  <w:marBottom w:val="0"/>
                                                  <w:divBdr>
                                                    <w:top w:val="none" w:sz="0" w:space="0" w:color="auto"/>
                                                    <w:left w:val="none" w:sz="0" w:space="0" w:color="auto"/>
                                                    <w:bottom w:val="none" w:sz="0" w:space="0" w:color="auto"/>
                                                    <w:right w:val="none" w:sz="0" w:space="0" w:color="auto"/>
                                                  </w:divBdr>
                                                  <w:divsChild>
                                                    <w:div w:id="935284993">
                                                      <w:marLeft w:val="0"/>
                                                      <w:marRight w:val="0"/>
                                                      <w:marTop w:val="0"/>
                                                      <w:marBottom w:val="0"/>
                                                      <w:divBdr>
                                                        <w:top w:val="none" w:sz="0" w:space="0" w:color="auto"/>
                                                        <w:left w:val="none" w:sz="0" w:space="0" w:color="auto"/>
                                                        <w:bottom w:val="none" w:sz="0" w:space="0" w:color="auto"/>
                                                        <w:right w:val="none" w:sz="0" w:space="0" w:color="auto"/>
                                                      </w:divBdr>
                                                      <w:divsChild>
                                                        <w:div w:id="646474394">
                                                          <w:marLeft w:val="450"/>
                                                          <w:marRight w:val="-165"/>
                                                          <w:marTop w:val="150"/>
                                                          <w:marBottom w:val="0"/>
                                                          <w:divBdr>
                                                            <w:top w:val="single" w:sz="6" w:space="0" w:color="CCCCCC"/>
                                                            <w:left w:val="single" w:sz="6" w:space="0" w:color="CCCCCC"/>
                                                            <w:bottom w:val="single" w:sz="6" w:space="0" w:color="CCCCCC"/>
                                                            <w:right w:val="single" w:sz="6" w:space="0" w:color="CCCCCC"/>
                                                          </w:divBdr>
                                                          <w:divsChild>
                                                            <w:div w:id="1905798345">
                                                              <w:marLeft w:val="0"/>
                                                              <w:marRight w:val="0"/>
                                                              <w:marTop w:val="0"/>
                                                              <w:marBottom w:val="0"/>
                                                              <w:divBdr>
                                                                <w:top w:val="none" w:sz="0" w:space="0" w:color="auto"/>
                                                                <w:left w:val="none" w:sz="0" w:space="0" w:color="auto"/>
                                                                <w:bottom w:val="none" w:sz="0" w:space="0" w:color="auto"/>
                                                                <w:right w:val="none" w:sz="0" w:space="0" w:color="auto"/>
                                                              </w:divBdr>
                                                              <w:divsChild>
                                                                <w:div w:id="145119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84126912">
      <w:bodyDiv w:val="1"/>
      <w:marLeft w:val="0"/>
      <w:marRight w:val="0"/>
      <w:marTop w:val="0"/>
      <w:marBottom w:val="0"/>
      <w:divBdr>
        <w:top w:val="none" w:sz="0" w:space="0" w:color="auto"/>
        <w:left w:val="none" w:sz="0" w:space="0" w:color="auto"/>
        <w:bottom w:val="none" w:sz="0" w:space="0" w:color="auto"/>
        <w:right w:val="none" w:sz="0" w:space="0" w:color="auto"/>
      </w:divBdr>
    </w:div>
    <w:div w:id="1949967720">
      <w:bodyDiv w:val="1"/>
      <w:marLeft w:val="0"/>
      <w:marRight w:val="0"/>
      <w:marTop w:val="0"/>
      <w:marBottom w:val="0"/>
      <w:divBdr>
        <w:top w:val="none" w:sz="0" w:space="0" w:color="auto"/>
        <w:left w:val="none" w:sz="0" w:space="0" w:color="auto"/>
        <w:bottom w:val="none" w:sz="0" w:space="0" w:color="auto"/>
        <w:right w:val="none" w:sz="0" w:space="0" w:color="auto"/>
      </w:divBdr>
    </w:div>
    <w:div w:id="198516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an.bocek@ksus.cz" TargetMode="External"/><Relationship Id="rId4" Type="http://schemas.openxmlformats.org/officeDocument/2006/relationships/settings" Target="settings.xml"/><Relationship Id="rId9" Type="http://schemas.openxmlformats.org/officeDocument/2006/relationships/hyperlink" Target="mailto:miroslav.dostal_jr@ksus.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C5BF3D-9AE3-4CAF-AD3F-D300EE894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744</Words>
  <Characters>4395</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5129</CharactersWithSpaces>
  <SharedDoc>false</SharedDoc>
  <HLinks>
    <vt:vector size="18" baseType="variant">
      <vt:variant>
        <vt:i4>1507428</vt:i4>
      </vt:variant>
      <vt:variant>
        <vt:i4>6</vt:i4>
      </vt:variant>
      <vt:variant>
        <vt:i4>0</vt:i4>
      </vt:variant>
      <vt:variant>
        <vt:i4>5</vt:i4>
      </vt:variant>
      <vt:variant>
        <vt:lpwstr>mailto:slavomir.kellner@ksus.cz</vt:lpwstr>
      </vt:variant>
      <vt:variant>
        <vt:lpwstr/>
      </vt:variant>
      <vt:variant>
        <vt:i4>6029346</vt:i4>
      </vt:variant>
      <vt:variant>
        <vt:i4>3</vt:i4>
      </vt:variant>
      <vt:variant>
        <vt:i4>0</vt:i4>
      </vt:variant>
      <vt:variant>
        <vt:i4>5</vt:i4>
      </vt:variant>
      <vt:variant>
        <vt:lpwstr>mailto:jan.hasek@ksus.cz</vt:lpwstr>
      </vt:variant>
      <vt:variant>
        <vt:lpwstr/>
      </vt:variant>
      <vt:variant>
        <vt:i4>3407959</vt:i4>
      </vt:variant>
      <vt:variant>
        <vt:i4>0</vt:i4>
      </vt:variant>
      <vt:variant>
        <vt:i4>0</vt:i4>
      </vt:variant>
      <vt:variant>
        <vt:i4>5</vt:i4>
      </vt:variant>
      <vt:variant>
        <vt:lpwstr>mailto:ludek.benes@ksus.cz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2015-12-14T14:48:00Z</dcterms:created>
  <dcterms:modified xsi:type="dcterms:W3CDTF">2023-11-22T09:04:00Z</dcterms:modified>
</cp:coreProperties>
</file>